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20EF" w:rsidRDefault="009B29FE">
      <w:r>
        <w:t>Pharmacology Weekly Reading Assignments, Home work Assignments and Exam Schedule</w:t>
      </w:r>
    </w:p>
    <w:tbl>
      <w:tblPr>
        <w:tblStyle w:val="TableGrid"/>
        <w:tblW w:w="0" w:type="auto"/>
        <w:tblLook w:val="00BF"/>
      </w:tblPr>
      <w:tblGrid>
        <w:gridCol w:w="1740"/>
        <w:gridCol w:w="1871"/>
        <w:gridCol w:w="1760"/>
        <w:gridCol w:w="1733"/>
        <w:gridCol w:w="1752"/>
      </w:tblGrid>
      <w:tr w:rsidR="000320EF">
        <w:tc>
          <w:tcPr>
            <w:tcW w:w="1740" w:type="dxa"/>
          </w:tcPr>
          <w:p w:rsidR="000320EF" w:rsidRDefault="000320EF">
            <w:r>
              <w:t>Week</w:t>
            </w:r>
          </w:p>
        </w:tc>
        <w:tc>
          <w:tcPr>
            <w:tcW w:w="1871" w:type="dxa"/>
          </w:tcPr>
          <w:p w:rsidR="000320EF" w:rsidRDefault="000320EF">
            <w:r>
              <w:t>Reading Assignment</w:t>
            </w:r>
          </w:p>
        </w:tc>
        <w:tc>
          <w:tcPr>
            <w:tcW w:w="1760" w:type="dxa"/>
          </w:tcPr>
          <w:p w:rsidR="000320EF" w:rsidRDefault="000320EF">
            <w:r>
              <w:t>Homework Assignment and Date Due</w:t>
            </w:r>
          </w:p>
        </w:tc>
        <w:tc>
          <w:tcPr>
            <w:tcW w:w="1733" w:type="dxa"/>
          </w:tcPr>
          <w:p w:rsidR="000320EF" w:rsidRDefault="000320EF">
            <w:r>
              <w:t>Lab</w:t>
            </w:r>
          </w:p>
        </w:tc>
        <w:tc>
          <w:tcPr>
            <w:tcW w:w="1752" w:type="dxa"/>
          </w:tcPr>
          <w:p w:rsidR="000320EF" w:rsidRDefault="000320EF">
            <w:r>
              <w:t>Exam Schedule</w:t>
            </w:r>
          </w:p>
        </w:tc>
      </w:tr>
      <w:tr w:rsidR="000320EF">
        <w:tc>
          <w:tcPr>
            <w:tcW w:w="1740" w:type="dxa"/>
          </w:tcPr>
          <w:p w:rsidR="000320EF" w:rsidRDefault="00F65100">
            <w:r>
              <w:t>Week 1</w:t>
            </w:r>
          </w:p>
        </w:tc>
        <w:tc>
          <w:tcPr>
            <w:tcW w:w="1871" w:type="dxa"/>
          </w:tcPr>
          <w:p w:rsidR="0085698D" w:rsidRDefault="0085698D">
            <w:r>
              <w:t>Section One</w:t>
            </w:r>
          </w:p>
          <w:p w:rsidR="0085698D" w:rsidRDefault="0085698D">
            <w:r>
              <w:t>Mathematics and Dosage Calculations</w:t>
            </w:r>
          </w:p>
          <w:p w:rsidR="000320EF" w:rsidRDefault="000320EF" w:rsidP="00F65100">
            <w:r>
              <w:t>Unit 1</w:t>
            </w:r>
            <w:r w:rsidR="00482832">
              <w:t>,2,3</w:t>
            </w:r>
          </w:p>
        </w:tc>
        <w:tc>
          <w:tcPr>
            <w:tcW w:w="1760" w:type="dxa"/>
          </w:tcPr>
          <w:p w:rsidR="00807B33" w:rsidRDefault="00807B33">
            <w:r>
              <w:t>Discussion Board</w:t>
            </w:r>
          </w:p>
          <w:p w:rsidR="000320EF" w:rsidRDefault="00807B33">
            <w:r>
              <w:t>Respond before next class</w:t>
            </w:r>
          </w:p>
        </w:tc>
        <w:tc>
          <w:tcPr>
            <w:tcW w:w="1733" w:type="dxa"/>
          </w:tcPr>
          <w:p w:rsidR="000320EF" w:rsidRDefault="000320EF"/>
        </w:tc>
        <w:tc>
          <w:tcPr>
            <w:tcW w:w="1752" w:type="dxa"/>
          </w:tcPr>
          <w:p w:rsidR="000320EF" w:rsidRDefault="000320EF">
            <w:r>
              <w:t>Math Review Quiz</w:t>
            </w:r>
          </w:p>
        </w:tc>
      </w:tr>
      <w:tr w:rsidR="00F65100">
        <w:tc>
          <w:tcPr>
            <w:tcW w:w="1740" w:type="dxa"/>
          </w:tcPr>
          <w:p w:rsidR="00F65100" w:rsidRDefault="00F65100">
            <w:r>
              <w:t>Week 2</w:t>
            </w:r>
          </w:p>
        </w:tc>
        <w:tc>
          <w:tcPr>
            <w:tcW w:w="1871" w:type="dxa"/>
          </w:tcPr>
          <w:p w:rsidR="00482832" w:rsidRDefault="00482832" w:rsidP="00482832">
            <w:r>
              <w:t>Section One Mathematics and Dosage Calculations</w:t>
            </w:r>
          </w:p>
          <w:p w:rsidR="00F65100" w:rsidRDefault="00482832" w:rsidP="00482832">
            <w:r>
              <w:t>Units 4,5,6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F65100" w:rsidRDefault="00761B33">
            <w:r>
              <w:t>Exam Unit 1,2,3</w:t>
            </w:r>
          </w:p>
        </w:tc>
      </w:tr>
      <w:tr w:rsidR="00F65100">
        <w:tc>
          <w:tcPr>
            <w:tcW w:w="1740" w:type="dxa"/>
          </w:tcPr>
          <w:p w:rsidR="00F65100" w:rsidRDefault="00F65100">
            <w:r>
              <w:t>Week 3</w:t>
            </w:r>
          </w:p>
        </w:tc>
        <w:tc>
          <w:tcPr>
            <w:tcW w:w="1871" w:type="dxa"/>
          </w:tcPr>
          <w:p w:rsidR="00761B33" w:rsidRDefault="00482832">
            <w:r>
              <w:t>Section Two Intro to Pharmacology</w:t>
            </w:r>
          </w:p>
          <w:p w:rsidR="00F65100" w:rsidRDefault="00761B33">
            <w:r>
              <w:t>Unit 7-10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F65100" w:rsidRDefault="00761B33">
            <w:r>
              <w:t>Exam Unit 4,5,6</w:t>
            </w:r>
          </w:p>
        </w:tc>
      </w:tr>
      <w:tr w:rsidR="00F65100">
        <w:tc>
          <w:tcPr>
            <w:tcW w:w="1740" w:type="dxa"/>
          </w:tcPr>
          <w:p w:rsidR="00F65100" w:rsidRDefault="00F65100">
            <w:r>
              <w:t>Week 4</w:t>
            </w:r>
          </w:p>
        </w:tc>
        <w:tc>
          <w:tcPr>
            <w:tcW w:w="1871" w:type="dxa"/>
          </w:tcPr>
          <w:p w:rsidR="00F65100" w:rsidRDefault="00482832">
            <w:r>
              <w:t>Section Two Intro to Pharmacology</w:t>
            </w:r>
            <w:r w:rsidR="007338F8">
              <w:t xml:space="preserve"> Unit 11-14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761B33" w:rsidRDefault="00761B33">
            <w:r>
              <w:t xml:space="preserve">Exam Unit </w:t>
            </w:r>
          </w:p>
          <w:p w:rsidR="00F65100" w:rsidRDefault="00761B33">
            <w:r>
              <w:t>7-10</w:t>
            </w:r>
          </w:p>
        </w:tc>
      </w:tr>
      <w:tr w:rsidR="00F65100">
        <w:tc>
          <w:tcPr>
            <w:tcW w:w="1740" w:type="dxa"/>
          </w:tcPr>
          <w:p w:rsidR="00F65100" w:rsidRDefault="00F65100">
            <w:r>
              <w:t>Week 5</w:t>
            </w:r>
          </w:p>
        </w:tc>
        <w:tc>
          <w:tcPr>
            <w:tcW w:w="1871" w:type="dxa"/>
          </w:tcPr>
          <w:p w:rsidR="00F65100" w:rsidRDefault="00761B33">
            <w:r>
              <w:t>Lab</w:t>
            </w:r>
          </w:p>
        </w:tc>
        <w:tc>
          <w:tcPr>
            <w:tcW w:w="1760" w:type="dxa"/>
          </w:tcPr>
          <w:p w:rsidR="00F65100" w:rsidRDefault="00F65100"/>
        </w:tc>
        <w:tc>
          <w:tcPr>
            <w:tcW w:w="1733" w:type="dxa"/>
          </w:tcPr>
          <w:p w:rsidR="00F65100" w:rsidRDefault="00FB0CE7">
            <w:r>
              <w:t>LAB</w:t>
            </w:r>
          </w:p>
        </w:tc>
        <w:tc>
          <w:tcPr>
            <w:tcW w:w="1752" w:type="dxa"/>
          </w:tcPr>
          <w:p w:rsidR="00F65100" w:rsidRDefault="00F65100"/>
        </w:tc>
      </w:tr>
      <w:tr w:rsidR="00F65100">
        <w:tc>
          <w:tcPr>
            <w:tcW w:w="1740" w:type="dxa"/>
          </w:tcPr>
          <w:p w:rsidR="00F65100" w:rsidRDefault="00F65100">
            <w:r>
              <w:t>Week 6</w:t>
            </w:r>
          </w:p>
        </w:tc>
        <w:tc>
          <w:tcPr>
            <w:tcW w:w="1871" w:type="dxa"/>
          </w:tcPr>
          <w:p w:rsidR="00F65100" w:rsidRDefault="00761B33">
            <w:r>
              <w:t>Lab</w:t>
            </w:r>
          </w:p>
        </w:tc>
        <w:tc>
          <w:tcPr>
            <w:tcW w:w="1760" w:type="dxa"/>
          </w:tcPr>
          <w:p w:rsidR="00F65100" w:rsidRDefault="00F65100"/>
        </w:tc>
        <w:tc>
          <w:tcPr>
            <w:tcW w:w="1733" w:type="dxa"/>
          </w:tcPr>
          <w:p w:rsidR="00F65100" w:rsidRDefault="00FB0CE7">
            <w:r>
              <w:t>LAB</w:t>
            </w:r>
          </w:p>
        </w:tc>
        <w:tc>
          <w:tcPr>
            <w:tcW w:w="1752" w:type="dxa"/>
          </w:tcPr>
          <w:p w:rsidR="00F65100" w:rsidRDefault="00F65100"/>
        </w:tc>
      </w:tr>
      <w:tr w:rsidR="00F65100">
        <w:tc>
          <w:tcPr>
            <w:tcW w:w="1740" w:type="dxa"/>
          </w:tcPr>
          <w:p w:rsidR="00F65100" w:rsidRDefault="00F65100" w:rsidP="00F65100">
            <w:r>
              <w:t>Week 7</w:t>
            </w:r>
          </w:p>
        </w:tc>
        <w:tc>
          <w:tcPr>
            <w:tcW w:w="1871" w:type="dxa"/>
          </w:tcPr>
          <w:p w:rsidR="00761B33" w:rsidRDefault="00761B33">
            <w:r>
              <w:t>Unit 15 Antibiotics</w:t>
            </w:r>
          </w:p>
          <w:p w:rsidR="00F65100" w:rsidRDefault="00761B33">
            <w:r>
              <w:t>Unit 16 Antifungal, Antiviral, Immunizing Agents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7338F8" w:rsidRDefault="00761B33" w:rsidP="007338F8">
            <w:r>
              <w:t xml:space="preserve">Exam </w:t>
            </w:r>
            <w:r w:rsidR="007338F8">
              <w:t xml:space="preserve">Unit </w:t>
            </w:r>
          </w:p>
          <w:p w:rsidR="00F65100" w:rsidRDefault="007338F8" w:rsidP="007338F8">
            <w:r>
              <w:t>11-14</w:t>
            </w:r>
          </w:p>
        </w:tc>
      </w:tr>
      <w:tr w:rsidR="00F65100">
        <w:tc>
          <w:tcPr>
            <w:tcW w:w="1740" w:type="dxa"/>
          </w:tcPr>
          <w:p w:rsidR="00F65100" w:rsidRDefault="007338F8" w:rsidP="00F65100">
            <w:r>
              <w:t>Week 8</w:t>
            </w:r>
          </w:p>
        </w:tc>
        <w:tc>
          <w:tcPr>
            <w:tcW w:w="1871" w:type="dxa"/>
          </w:tcPr>
          <w:p w:rsidR="00761B33" w:rsidRDefault="00761B33">
            <w:r>
              <w:t>Unit 19 Psychotropic Agents</w:t>
            </w:r>
          </w:p>
          <w:p w:rsidR="00F65100" w:rsidRDefault="00761B33">
            <w:r>
              <w:t>Unit 20 Substance Abuse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7338F8" w:rsidRDefault="007338F8">
            <w:r>
              <w:t xml:space="preserve">Exam Unit </w:t>
            </w:r>
          </w:p>
          <w:p w:rsidR="00F65100" w:rsidRDefault="007338F8">
            <w:r>
              <w:t>15,16</w:t>
            </w:r>
          </w:p>
        </w:tc>
      </w:tr>
      <w:tr w:rsidR="00F65100">
        <w:tc>
          <w:tcPr>
            <w:tcW w:w="1740" w:type="dxa"/>
          </w:tcPr>
          <w:p w:rsidR="00F65100" w:rsidRDefault="007338F8" w:rsidP="00F65100">
            <w:r>
              <w:t>Week 9</w:t>
            </w:r>
          </w:p>
        </w:tc>
        <w:tc>
          <w:tcPr>
            <w:tcW w:w="1871" w:type="dxa"/>
          </w:tcPr>
          <w:p w:rsidR="00F65100" w:rsidRDefault="00761B33">
            <w:r>
              <w:t>Unit 23 Cardiovascular System Drugs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7338F8" w:rsidRDefault="007338F8">
            <w:r>
              <w:t>Exam Unit</w:t>
            </w:r>
          </w:p>
          <w:p w:rsidR="00F65100" w:rsidRDefault="007338F8">
            <w:r>
              <w:t>19.20</w:t>
            </w:r>
          </w:p>
        </w:tc>
      </w:tr>
      <w:tr w:rsidR="00F65100">
        <w:tc>
          <w:tcPr>
            <w:tcW w:w="1740" w:type="dxa"/>
          </w:tcPr>
          <w:p w:rsidR="00F65100" w:rsidRDefault="00F65100" w:rsidP="00F65100">
            <w:r>
              <w:t>Week 1</w:t>
            </w:r>
            <w:r w:rsidR="007338F8">
              <w:t>0</w:t>
            </w:r>
          </w:p>
        </w:tc>
        <w:tc>
          <w:tcPr>
            <w:tcW w:w="1871" w:type="dxa"/>
          </w:tcPr>
          <w:p w:rsidR="00F65100" w:rsidRDefault="00761B33">
            <w:r>
              <w:t>Unit 24 Respiratory System Drugs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7338F8" w:rsidRDefault="007338F8">
            <w:r>
              <w:t>Exam Unit</w:t>
            </w:r>
          </w:p>
          <w:p w:rsidR="00F65100" w:rsidRDefault="007338F8">
            <w:r>
              <w:t>23</w:t>
            </w:r>
          </w:p>
        </w:tc>
      </w:tr>
      <w:tr w:rsidR="00F65100">
        <w:tc>
          <w:tcPr>
            <w:tcW w:w="1740" w:type="dxa"/>
          </w:tcPr>
          <w:p w:rsidR="00F65100" w:rsidRDefault="007338F8" w:rsidP="00F65100">
            <w:r>
              <w:t>Week 11</w:t>
            </w:r>
          </w:p>
        </w:tc>
        <w:tc>
          <w:tcPr>
            <w:tcW w:w="1871" w:type="dxa"/>
          </w:tcPr>
          <w:p w:rsidR="00761B33" w:rsidRDefault="00761B33">
            <w:r>
              <w:t>Unit 25 Urinary System Drugs</w:t>
            </w:r>
          </w:p>
          <w:p w:rsidR="00F65100" w:rsidRDefault="00761B33">
            <w:r>
              <w:t>Unit 28 Reproductive System Drugs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F65100" w:rsidRDefault="007338F8">
            <w:r>
              <w:t>Exam Unit 24</w:t>
            </w:r>
          </w:p>
        </w:tc>
      </w:tr>
      <w:tr w:rsidR="00F65100">
        <w:tc>
          <w:tcPr>
            <w:tcW w:w="1740" w:type="dxa"/>
          </w:tcPr>
          <w:p w:rsidR="00F65100" w:rsidRDefault="00F65100" w:rsidP="00F65100">
            <w:r>
              <w:t>Week 1</w:t>
            </w:r>
            <w:r w:rsidR="007338F8">
              <w:t>2</w:t>
            </w:r>
          </w:p>
        </w:tc>
        <w:tc>
          <w:tcPr>
            <w:tcW w:w="1871" w:type="dxa"/>
          </w:tcPr>
          <w:p w:rsidR="00F65100" w:rsidRDefault="00761B33">
            <w:r>
              <w:t>Unit 26 Endocrine System Drugs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Pr="00807B33" w:rsidRDefault="00807B33" w:rsidP="00807B33">
            <w:pPr>
              <w:rPr>
                <w:b/>
              </w:rPr>
            </w:pPr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F65100" w:rsidRDefault="007338F8">
            <w:r>
              <w:t>Exam Unit 25,28</w:t>
            </w:r>
          </w:p>
        </w:tc>
      </w:tr>
      <w:tr w:rsidR="00F65100">
        <w:tc>
          <w:tcPr>
            <w:tcW w:w="1740" w:type="dxa"/>
          </w:tcPr>
          <w:p w:rsidR="00F65100" w:rsidRDefault="00F65100" w:rsidP="00F65100">
            <w:r>
              <w:t>Week 1</w:t>
            </w:r>
            <w:r w:rsidR="007338F8">
              <w:t>3</w:t>
            </w:r>
          </w:p>
        </w:tc>
        <w:tc>
          <w:tcPr>
            <w:tcW w:w="1871" w:type="dxa"/>
          </w:tcPr>
          <w:p w:rsidR="00F65100" w:rsidRDefault="00482832" w:rsidP="00761B33">
            <w:r>
              <w:t xml:space="preserve">Unit 27 </w:t>
            </w:r>
            <w:r w:rsidR="00761B33">
              <w:t>Nervous System Drugs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F65100" w:rsidRDefault="007338F8">
            <w:r>
              <w:t>Exam Unit 26</w:t>
            </w:r>
          </w:p>
        </w:tc>
      </w:tr>
      <w:tr w:rsidR="00F65100">
        <w:tc>
          <w:tcPr>
            <w:tcW w:w="1740" w:type="dxa"/>
          </w:tcPr>
          <w:p w:rsidR="00F65100" w:rsidRDefault="00F65100" w:rsidP="00F65100">
            <w:r>
              <w:t>Week 1</w:t>
            </w:r>
            <w:r w:rsidR="007338F8">
              <w:t>4</w:t>
            </w:r>
          </w:p>
        </w:tc>
        <w:tc>
          <w:tcPr>
            <w:tcW w:w="1871" w:type="dxa"/>
          </w:tcPr>
          <w:p w:rsidR="00F65100" w:rsidRDefault="00761B33" w:rsidP="00482832">
            <w:r>
              <w:t>Unit 21 Musculoskeletal System Drugs Unit 22 GI System Drugs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F65100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F65100" w:rsidRDefault="00F65100"/>
        </w:tc>
        <w:tc>
          <w:tcPr>
            <w:tcW w:w="1752" w:type="dxa"/>
          </w:tcPr>
          <w:p w:rsidR="00F65100" w:rsidRDefault="007338F8">
            <w:r>
              <w:t>Exam Unit 27</w:t>
            </w:r>
          </w:p>
        </w:tc>
      </w:tr>
      <w:tr w:rsidR="007338F8">
        <w:tc>
          <w:tcPr>
            <w:tcW w:w="1740" w:type="dxa"/>
          </w:tcPr>
          <w:p w:rsidR="007338F8" w:rsidRDefault="007338F8" w:rsidP="00F65100">
            <w:r>
              <w:t>Week 15</w:t>
            </w:r>
          </w:p>
        </w:tc>
        <w:tc>
          <w:tcPr>
            <w:tcW w:w="1871" w:type="dxa"/>
          </w:tcPr>
          <w:p w:rsidR="007338F8" w:rsidRDefault="007338F8" w:rsidP="00482832">
            <w:r>
              <w:t>Wrap Up</w:t>
            </w:r>
          </w:p>
        </w:tc>
        <w:tc>
          <w:tcPr>
            <w:tcW w:w="1760" w:type="dxa"/>
          </w:tcPr>
          <w:p w:rsidR="00807B33" w:rsidRDefault="00807B33" w:rsidP="00807B33">
            <w:r>
              <w:t>Discussion Board</w:t>
            </w:r>
          </w:p>
          <w:p w:rsidR="007338F8" w:rsidRDefault="00807B33" w:rsidP="00807B33">
            <w:r>
              <w:t>Respond before next class</w:t>
            </w:r>
          </w:p>
        </w:tc>
        <w:tc>
          <w:tcPr>
            <w:tcW w:w="1733" w:type="dxa"/>
          </w:tcPr>
          <w:p w:rsidR="007338F8" w:rsidRDefault="007338F8"/>
        </w:tc>
        <w:tc>
          <w:tcPr>
            <w:tcW w:w="1752" w:type="dxa"/>
          </w:tcPr>
          <w:p w:rsidR="007338F8" w:rsidRDefault="007338F8">
            <w:r>
              <w:t>Exam Unit 21, 22</w:t>
            </w:r>
          </w:p>
        </w:tc>
      </w:tr>
    </w:tbl>
    <w:p w:rsidR="009B29FE" w:rsidRDefault="009B29FE"/>
    <w:p w:rsidR="009B29FE" w:rsidRDefault="009B29FE"/>
    <w:p w:rsidR="00F65100" w:rsidRDefault="00F65100"/>
    <w:sectPr w:rsidR="00F65100" w:rsidSect="00F651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B29FE"/>
    <w:rsid w:val="000320EF"/>
    <w:rsid w:val="00482832"/>
    <w:rsid w:val="007338F8"/>
    <w:rsid w:val="00761B33"/>
    <w:rsid w:val="00807B33"/>
    <w:rsid w:val="0085698D"/>
    <w:rsid w:val="009B29FE"/>
    <w:rsid w:val="00F65100"/>
    <w:rsid w:val="00FB0C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320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150</Words>
  <Characters>859</Characters>
  <Application>Microsoft Word 12.0.0</Application>
  <DocSecurity>0</DocSecurity>
  <Lines>7</Lines>
  <Paragraphs>1</Paragraphs>
  <ScaleCrop>false</ScaleCrop>
  <Company>Edgar Matteson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Matteson</dc:creator>
  <cp:keywords/>
  <cp:lastModifiedBy>Edgar Matteson</cp:lastModifiedBy>
  <cp:revision>6</cp:revision>
  <dcterms:created xsi:type="dcterms:W3CDTF">2012-02-13T21:06:00Z</dcterms:created>
  <dcterms:modified xsi:type="dcterms:W3CDTF">2012-02-13T22:30:00Z</dcterms:modified>
</cp:coreProperties>
</file>