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EC" w:rsidRDefault="007F6F7E">
      <w:pPr>
        <w:spacing w:line="646" w:lineRule="exact"/>
        <w:ind w:left="3953" w:right="4052"/>
        <w:jc w:val="center"/>
        <w:rPr>
          <w:sz w:val="56"/>
        </w:rPr>
      </w:pPr>
      <w:r>
        <w:rPr>
          <w:sz w:val="56"/>
        </w:rPr>
        <w:t>MWCC</w:t>
      </w:r>
    </w:p>
    <w:p w:rsidR="00735FEC" w:rsidRDefault="007F6F7E">
      <w:pPr>
        <w:tabs>
          <w:tab w:val="left" w:pos="2984"/>
        </w:tabs>
        <w:spacing w:before="424" w:line="436" w:lineRule="exact"/>
        <w:ind w:left="104"/>
        <w:rPr>
          <w:sz w:val="36"/>
        </w:rPr>
      </w:pPr>
      <w:r>
        <w:rPr>
          <w:b/>
          <w:spacing w:val="-3"/>
          <w:sz w:val="36"/>
        </w:rPr>
        <w:t>Program</w:t>
      </w:r>
      <w:r>
        <w:rPr>
          <w:b/>
          <w:spacing w:val="1"/>
          <w:sz w:val="36"/>
        </w:rPr>
        <w:t xml:space="preserve"> </w:t>
      </w:r>
      <w:r>
        <w:rPr>
          <w:b/>
          <w:sz w:val="36"/>
        </w:rPr>
        <w:t>Name:</w:t>
      </w:r>
      <w:r>
        <w:rPr>
          <w:b/>
          <w:sz w:val="36"/>
        </w:rPr>
        <w:tab/>
      </w:r>
      <w:r>
        <w:rPr>
          <w:sz w:val="36"/>
        </w:rPr>
        <w:t>Manufacturing Career Preparation</w:t>
      </w:r>
      <w:r>
        <w:rPr>
          <w:spacing w:val="-30"/>
          <w:sz w:val="36"/>
        </w:rPr>
        <w:t xml:space="preserve"> </w:t>
      </w:r>
      <w:r>
        <w:rPr>
          <w:spacing w:val="-3"/>
          <w:sz w:val="36"/>
        </w:rPr>
        <w:t>Program</w:t>
      </w:r>
    </w:p>
    <w:p w:rsidR="00735FEC" w:rsidRDefault="007F6F7E">
      <w:pPr>
        <w:spacing w:line="432" w:lineRule="exact"/>
        <w:ind w:left="104"/>
        <w:rPr>
          <w:sz w:val="36"/>
        </w:rPr>
      </w:pPr>
      <w:r>
        <w:rPr>
          <w:b/>
          <w:sz w:val="36"/>
        </w:rPr>
        <w:t xml:space="preserve">Instructors Names: </w:t>
      </w:r>
      <w:r>
        <w:rPr>
          <w:sz w:val="36"/>
        </w:rPr>
        <w:t>Robert</w:t>
      </w:r>
      <w:r>
        <w:rPr>
          <w:spacing w:val="-56"/>
          <w:sz w:val="36"/>
        </w:rPr>
        <w:t xml:space="preserve"> </w:t>
      </w:r>
      <w:r>
        <w:rPr>
          <w:sz w:val="36"/>
        </w:rPr>
        <w:t>Wiita</w:t>
      </w:r>
    </w:p>
    <w:p w:rsidR="00735FEC" w:rsidRDefault="007F6F7E">
      <w:pPr>
        <w:tabs>
          <w:tab w:val="left" w:pos="2984"/>
        </w:tabs>
        <w:spacing w:line="432" w:lineRule="exact"/>
        <w:ind w:left="104"/>
        <w:rPr>
          <w:sz w:val="36"/>
        </w:rPr>
      </w:pPr>
      <w:r>
        <w:rPr>
          <w:b/>
          <w:sz w:val="36"/>
        </w:rPr>
        <w:t>Course</w:t>
      </w:r>
      <w:r>
        <w:rPr>
          <w:b/>
          <w:spacing w:val="-6"/>
          <w:sz w:val="36"/>
        </w:rPr>
        <w:t xml:space="preserve"> </w:t>
      </w:r>
      <w:r>
        <w:rPr>
          <w:b/>
          <w:sz w:val="36"/>
        </w:rPr>
        <w:t>Name:</w:t>
      </w:r>
      <w:r>
        <w:rPr>
          <w:b/>
          <w:sz w:val="36"/>
        </w:rPr>
        <w:tab/>
      </w:r>
      <w:r>
        <w:rPr>
          <w:sz w:val="36"/>
        </w:rPr>
        <w:t>Electrical</w:t>
      </w:r>
    </w:p>
    <w:p w:rsidR="00735FEC" w:rsidRDefault="007F6F7E">
      <w:pPr>
        <w:pStyle w:val="Heading1"/>
        <w:spacing w:before="3" w:line="235" w:lineRule="auto"/>
        <w:ind w:left="104" w:right="229" w:firstLine="0"/>
      </w:pPr>
      <w:r>
        <w:t>The Electronics part of this course includes, but is not limited to, the following:</w:t>
      </w:r>
    </w:p>
    <w:p w:rsidR="00735FEC" w:rsidRDefault="00735FEC">
      <w:pPr>
        <w:pStyle w:val="BodyText"/>
        <w:spacing w:before="11"/>
        <w:rPr>
          <w:sz w:val="34"/>
        </w:rPr>
      </w:pPr>
    </w:p>
    <w:p w:rsidR="00735FEC" w:rsidRDefault="007F6F7E">
      <w:pPr>
        <w:pStyle w:val="ListParagraph"/>
        <w:numPr>
          <w:ilvl w:val="0"/>
          <w:numId w:val="1"/>
        </w:numPr>
        <w:tabs>
          <w:tab w:val="left" w:pos="555"/>
          <w:tab w:val="left" w:pos="556"/>
        </w:tabs>
        <w:spacing w:before="1" w:line="436" w:lineRule="exact"/>
        <w:ind w:hanging="451"/>
        <w:rPr>
          <w:sz w:val="36"/>
        </w:rPr>
      </w:pPr>
      <w:r>
        <w:rPr>
          <w:spacing w:val="-3"/>
          <w:sz w:val="36"/>
        </w:rPr>
        <w:t>Safety</w:t>
      </w:r>
    </w:p>
    <w:p w:rsidR="00735FEC" w:rsidRDefault="007F6F7E">
      <w:pPr>
        <w:pStyle w:val="ListParagraph"/>
        <w:numPr>
          <w:ilvl w:val="0"/>
          <w:numId w:val="1"/>
        </w:numPr>
        <w:tabs>
          <w:tab w:val="left" w:pos="555"/>
          <w:tab w:val="left" w:pos="556"/>
        </w:tabs>
        <w:ind w:hanging="451"/>
        <w:rPr>
          <w:sz w:val="36"/>
        </w:rPr>
      </w:pPr>
      <w:r>
        <w:rPr>
          <w:sz w:val="36"/>
        </w:rPr>
        <w:t>Metric</w:t>
      </w:r>
      <w:r>
        <w:rPr>
          <w:spacing w:val="6"/>
          <w:sz w:val="36"/>
        </w:rPr>
        <w:t xml:space="preserve"> </w:t>
      </w:r>
      <w:r>
        <w:rPr>
          <w:spacing w:val="-3"/>
          <w:sz w:val="36"/>
        </w:rPr>
        <w:t>conversions</w:t>
      </w:r>
    </w:p>
    <w:p w:rsidR="00735FEC" w:rsidRDefault="007F6F7E">
      <w:pPr>
        <w:pStyle w:val="ListParagraph"/>
        <w:numPr>
          <w:ilvl w:val="0"/>
          <w:numId w:val="1"/>
        </w:numPr>
        <w:tabs>
          <w:tab w:val="left" w:pos="555"/>
          <w:tab w:val="left" w:pos="556"/>
        </w:tabs>
        <w:ind w:hanging="451"/>
        <w:rPr>
          <w:sz w:val="36"/>
        </w:rPr>
      </w:pPr>
      <w:r>
        <w:rPr>
          <w:spacing w:val="-3"/>
          <w:sz w:val="36"/>
        </w:rPr>
        <w:t xml:space="preserve">Resistor </w:t>
      </w:r>
      <w:r>
        <w:rPr>
          <w:sz w:val="36"/>
        </w:rPr>
        <w:t>color</w:t>
      </w:r>
      <w:r>
        <w:rPr>
          <w:spacing w:val="-3"/>
          <w:sz w:val="36"/>
        </w:rPr>
        <w:t xml:space="preserve"> </w:t>
      </w:r>
      <w:r>
        <w:rPr>
          <w:sz w:val="36"/>
        </w:rPr>
        <w:t>code</w:t>
      </w:r>
    </w:p>
    <w:p w:rsidR="00735FEC" w:rsidRDefault="007F6F7E">
      <w:pPr>
        <w:pStyle w:val="ListParagraph"/>
        <w:numPr>
          <w:ilvl w:val="0"/>
          <w:numId w:val="1"/>
        </w:numPr>
        <w:tabs>
          <w:tab w:val="left" w:pos="555"/>
          <w:tab w:val="left" w:pos="556"/>
        </w:tabs>
        <w:ind w:hanging="451"/>
        <w:rPr>
          <w:sz w:val="36"/>
        </w:rPr>
      </w:pPr>
      <w:r>
        <w:rPr>
          <w:sz w:val="36"/>
        </w:rPr>
        <w:t>Intro to Basic Electronics</w:t>
      </w:r>
      <w:r>
        <w:rPr>
          <w:spacing w:val="-40"/>
          <w:sz w:val="36"/>
        </w:rPr>
        <w:t xml:space="preserve"> </w:t>
      </w:r>
      <w:r>
        <w:rPr>
          <w:sz w:val="36"/>
        </w:rPr>
        <w:t>Circuits</w:t>
      </w:r>
    </w:p>
    <w:p w:rsidR="00735FEC" w:rsidRDefault="007F6F7E">
      <w:pPr>
        <w:pStyle w:val="ListParagraph"/>
        <w:numPr>
          <w:ilvl w:val="0"/>
          <w:numId w:val="1"/>
        </w:numPr>
        <w:tabs>
          <w:tab w:val="left" w:pos="555"/>
          <w:tab w:val="left" w:pos="556"/>
        </w:tabs>
        <w:spacing w:before="3" w:line="235" w:lineRule="auto"/>
        <w:ind w:right="433" w:hanging="451"/>
        <w:rPr>
          <w:sz w:val="36"/>
        </w:rPr>
      </w:pPr>
      <w:r>
        <w:rPr>
          <w:sz w:val="36"/>
        </w:rPr>
        <w:t xml:space="preserve">Basic use of Ohms law </w:t>
      </w:r>
      <w:r>
        <w:rPr>
          <w:spacing w:val="-3"/>
          <w:sz w:val="36"/>
        </w:rPr>
        <w:t xml:space="preserve">for </w:t>
      </w:r>
      <w:r>
        <w:rPr>
          <w:sz w:val="36"/>
        </w:rPr>
        <w:t>to determine resistance,</w:t>
      </w:r>
      <w:r>
        <w:rPr>
          <w:spacing w:val="-39"/>
          <w:sz w:val="36"/>
        </w:rPr>
        <w:t xml:space="preserve"> </w:t>
      </w:r>
      <w:r>
        <w:rPr>
          <w:sz w:val="36"/>
        </w:rPr>
        <w:t>voltage, and</w:t>
      </w:r>
      <w:r>
        <w:rPr>
          <w:spacing w:val="-10"/>
          <w:sz w:val="36"/>
        </w:rPr>
        <w:t xml:space="preserve"> </w:t>
      </w:r>
      <w:r>
        <w:rPr>
          <w:sz w:val="36"/>
        </w:rPr>
        <w:t>current</w:t>
      </w:r>
    </w:p>
    <w:p w:rsidR="00735FEC" w:rsidRDefault="007F6F7E">
      <w:pPr>
        <w:pStyle w:val="ListParagraph"/>
        <w:numPr>
          <w:ilvl w:val="0"/>
          <w:numId w:val="1"/>
        </w:numPr>
        <w:tabs>
          <w:tab w:val="left" w:pos="555"/>
          <w:tab w:val="left" w:pos="556"/>
        </w:tabs>
        <w:spacing w:line="430" w:lineRule="exact"/>
        <w:ind w:hanging="451"/>
        <w:rPr>
          <w:sz w:val="36"/>
        </w:rPr>
      </w:pPr>
      <w:r>
        <w:rPr>
          <w:sz w:val="36"/>
        </w:rPr>
        <w:t xml:space="preserve">Intro to </w:t>
      </w:r>
      <w:r>
        <w:rPr>
          <w:spacing w:val="-3"/>
          <w:sz w:val="36"/>
        </w:rPr>
        <w:t xml:space="preserve">meters </w:t>
      </w:r>
      <w:r>
        <w:rPr>
          <w:sz w:val="36"/>
        </w:rPr>
        <w:t>in the electronics</w:t>
      </w:r>
      <w:r>
        <w:rPr>
          <w:spacing w:val="-18"/>
          <w:sz w:val="36"/>
        </w:rPr>
        <w:t xml:space="preserve"> </w:t>
      </w:r>
      <w:r>
        <w:rPr>
          <w:sz w:val="36"/>
        </w:rPr>
        <w:t>field</w:t>
      </w:r>
    </w:p>
    <w:p w:rsidR="00735FEC" w:rsidRDefault="007F6F7E">
      <w:pPr>
        <w:pStyle w:val="ListParagraph"/>
        <w:numPr>
          <w:ilvl w:val="0"/>
          <w:numId w:val="1"/>
        </w:numPr>
        <w:tabs>
          <w:tab w:val="left" w:pos="555"/>
          <w:tab w:val="left" w:pos="556"/>
        </w:tabs>
        <w:ind w:hanging="451"/>
        <w:rPr>
          <w:sz w:val="36"/>
        </w:rPr>
      </w:pPr>
      <w:r>
        <w:rPr>
          <w:sz w:val="36"/>
        </w:rPr>
        <w:t xml:space="preserve">How to use a DMM to </w:t>
      </w:r>
      <w:r>
        <w:rPr>
          <w:spacing w:val="-3"/>
          <w:sz w:val="36"/>
        </w:rPr>
        <w:t xml:space="preserve">test </w:t>
      </w:r>
      <w:r>
        <w:rPr>
          <w:sz w:val="36"/>
        </w:rPr>
        <w:t>diodes and</w:t>
      </w:r>
      <w:r>
        <w:rPr>
          <w:spacing w:val="-10"/>
          <w:sz w:val="36"/>
        </w:rPr>
        <w:t xml:space="preserve"> </w:t>
      </w:r>
      <w:r>
        <w:rPr>
          <w:sz w:val="36"/>
        </w:rPr>
        <w:t>Continuity</w:t>
      </w:r>
    </w:p>
    <w:p w:rsidR="00735FEC" w:rsidRDefault="007F6F7E">
      <w:pPr>
        <w:pStyle w:val="ListParagraph"/>
        <w:numPr>
          <w:ilvl w:val="0"/>
          <w:numId w:val="1"/>
        </w:numPr>
        <w:tabs>
          <w:tab w:val="left" w:pos="555"/>
          <w:tab w:val="left" w:pos="556"/>
        </w:tabs>
        <w:spacing w:before="3" w:line="235" w:lineRule="auto"/>
        <w:ind w:right="1151" w:hanging="451"/>
        <w:rPr>
          <w:sz w:val="36"/>
        </w:rPr>
      </w:pPr>
      <w:r>
        <w:rPr>
          <w:sz w:val="36"/>
        </w:rPr>
        <w:t xml:space="preserve">Use of </w:t>
      </w:r>
      <w:r>
        <w:rPr>
          <w:spacing w:val="-5"/>
          <w:sz w:val="36"/>
        </w:rPr>
        <w:t xml:space="preserve">DMM’s </w:t>
      </w:r>
      <w:r>
        <w:rPr>
          <w:sz w:val="36"/>
        </w:rPr>
        <w:t xml:space="preserve">to measure DC Resistance, </w:t>
      </w:r>
      <w:r>
        <w:rPr>
          <w:spacing w:val="-4"/>
          <w:sz w:val="36"/>
        </w:rPr>
        <w:t xml:space="preserve">Voltage, </w:t>
      </w:r>
      <w:r>
        <w:rPr>
          <w:sz w:val="36"/>
        </w:rPr>
        <w:t>and Current</w:t>
      </w:r>
    </w:p>
    <w:p w:rsidR="00735FEC" w:rsidRDefault="007F6F7E">
      <w:pPr>
        <w:pStyle w:val="ListParagraph"/>
        <w:numPr>
          <w:ilvl w:val="0"/>
          <w:numId w:val="1"/>
        </w:numPr>
        <w:tabs>
          <w:tab w:val="left" w:pos="555"/>
          <w:tab w:val="left" w:pos="556"/>
        </w:tabs>
        <w:spacing w:line="434" w:lineRule="exact"/>
        <w:ind w:hanging="451"/>
        <w:rPr>
          <w:sz w:val="36"/>
        </w:rPr>
      </w:pPr>
      <w:r>
        <w:rPr>
          <w:sz w:val="36"/>
        </w:rPr>
        <w:t xml:space="preserve">The </w:t>
      </w:r>
      <w:r>
        <w:rPr>
          <w:spacing w:val="-3"/>
          <w:sz w:val="36"/>
        </w:rPr>
        <w:t xml:space="preserve">difference </w:t>
      </w:r>
      <w:r>
        <w:rPr>
          <w:sz w:val="36"/>
        </w:rPr>
        <w:t>between AC voltage and DC</w:t>
      </w:r>
      <w:r>
        <w:rPr>
          <w:spacing w:val="-16"/>
          <w:sz w:val="36"/>
        </w:rPr>
        <w:t xml:space="preserve"> </w:t>
      </w:r>
      <w:r>
        <w:rPr>
          <w:sz w:val="36"/>
        </w:rPr>
        <w:t>voltage</w:t>
      </w:r>
    </w:p>
    <w:p w:rsidR="00735FEC" w:rsidRDefault="007F6F7E" w:rsidP="007F6F7E">
      <w:pPr>
        <w:pStyle w:val="BodyText"/>
        <w:spacing w:before="3"/>
        <w:jc w:val="center"/>
        <w:rPr>
          <w:sz w:val="16"/>
        </w:rPr>
      </w:pPr>
      <w:r>
        <w:rPr>
          <w:noProof/>
        </w:rPr>
        <w:drawing>
          <wp:inline distT="0" distB="0" distL="0" distR="0">
            <wp:extent cx="2415053" cy="640080"/>
            <wp:effectExtent l="0" t="0" r="4445" b="7620"/>
            <wp:docPr id="1" name="image1.jpeg" descr="MWCC logo" title="MW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5053" cy="640080"/>
                    </a:xfrm>
                    <a:prstGeom prst="rect">
                      <a:avLst/>
                    </a:prstGeom>
                  </pic:spPr>
                </pic:pic>
              </a:graphicData>
            </a:graphic>
          </wp:inline>
        </w:drawing>
      </w:r>
      <w:r>
        <w:rPr>
          <w:noProof/>
        </w:rPr>
        <w:drawing>
          <wp:inline distT="0" distB="0" distL="0" distR="0">
            <wp:extent cx="1904084" cy="990123"/>
            <wp:effectExtent l="0" t="0" r="1270" b="635"/>
            <wp:docPr id="3" name="image2.jpeg" descr="aMMQC logo" title="AMMQ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4084" cy="990123"/>
                    </a:xfrm>
                    <a:prstGeom prst="rect">
                      <a:avLst/>
                    </a:prstGeom>
                  </pic:spPr>
                </pic:pic>
              </a:graphicData>
            </a:graphic>
          </wp:inline>
        </w:drawing>
      </w:r>
      <w:bookmarkStart w:id="0" w:name="_GoBack"/>
      <w:bookmarkEnd w:id="0"/>
    </w:p>
    <w:p w:rsidR="00735FEC" w:rsidRDefault="00735FEC">
      <w:pPr>
        <w:pStyle w:val="BodyText"/>
        <w:spacing w:before="6"/>
        <w:rPr>
          <w:sz w:val="53"/>
        </w:rPr>
      </w:pPr>
    </w:p>
    <w:p w:rsidR="00735FEC" w:rsidRDefault="007F6F7E">
      <w:pPr>
        <w:pStyle w:val="BodyText"/>
        <w:spacing w:line="235" w:lineRule="auto"/>
        <w:ind w:left="104" w:right="114"/>
      </w:pPr>
      <w:r>
        <w:t>This project is sponsored by a $15.9 million grant from the U.S. Department of Labor, Employment and Training Administration. The AMMQC program is an Equal Opportunity program. Adaptive equipment is avai</w:t>
      </w:r>
      <w:r>
        <w:t>lable upon request for individuals with disabilities. This workforce product was funded by a grant awarded by the U.S. Department of Labor’s Employment and Training Administration. The product was created by the grantee and does not necessarily reflect the</w:t>
      </w:r>
      <w:r>
        <w:t xml:space="preserve"> official position of the U.S. Department of Labor. The U.S. Department of Labor makes no guarantees, warranties, or assurances of any kind, express or implied, with respect to such information, including any information on linked sites and including, but </w:t>
      </w:r>
      <w:r>
        <w:t>not limited to, accuracy of the information or its completeness, timeliness, usefulness, adequacy, continued availability, or ownership.</w:t>
      </w:r>
    </w:p>
    <w:sectPr w:rsidR="00735FEC">
      <w:type w:val="continuous"/>
      <w:pgSz w:w="10800" w:h="14400"/>
      <w:pgMar w:top="580" w:right="54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F25E0"/>
    <w:multiLevelType w:val="hybridMultilevel"/>
    <w:tmpl w:val="8A568006"/>
    <w:lvl w:ilvl="0" w:tplc="FF5AB852">
      <w:numFmt w:val="bullet"/>
      <w:lvlText w:val="•"/>
      <w:lvlJc w:val="left"/>
      <w:pPr>
        <w:ind w:left="555" w:hanging="452"/>
      </w:pPr>
      <w:rPr>
        <w:rFonts w:ascii="Arial" w:eastAsia="Arial" w:hAnsi="Arial" w:cs="Arial" w:hint="default"/>
        <w:w w:val="99"/>
        <w:sz w:val="36"/>
        <w:szCs w:val="36"/>
      </w:rPr>
    </w:lvl>
    <w:lvl w:ilvl="1" w:tplc="BB9ABCD4">
      <w:numFmt w:val="bullet"/>
      <w:lvlText w:val="•"/>
      <w:lvlJc w:val="left"/>
      <w:pPr>
        <w:ind w:left="1466" w:hanging="452"/>
      </w:pPr>
      <w:rPr>
        <w:rFonts w:hint="default"/>
      </w:rPr>
    </w:lvl>
    <w:lvl w:ilvl="2" w:tplc="82322D28">
      <w:numFmt w:val="bullet"/>
      <w:lvlText w:val="•"/>
      <w:lvlJc w:val="left"/>
      <w:pPr>
        <w:ind w:left="2372" w:hanging="452"/>
      </w:pPr>
      <w:rPr>
        <w:rFonts w:hint="default"/>
      </w:rPr>
    </w:lvl>
    <w:lvl w:ilvl="3" w:tplc="D828FD1C">
      <w:numFmt w:val="bullet"/>
      <w:lvlText w:val="•"/>
      <w:lvlJc w:val="left"/>
      <w:pPr>
        <w:ind w:left="3278" w:hanging="452"/>
      </w:pPr>
      <w:rPr>
        <w:rFonts w:hint="default"/>
      </w:rPr>
    </w:lvl>
    <w:lvl w:ilvl="4" w:tplc="A086DC26">
      <w:numFmt w:val="bullet"/>
      <w:lvlText w:val="•"/>
      <w:lvlJc w:val="left"/>
      <w:pPr>
        <w:ind w:left="4184" w:hanging="452"/>
      </w:pPr>
      <w:rPr>
        <w:rFonts w:hint="default"/>
      </w:rPr>
    </w:lvl>
    <w:lvl w:ilvl="5" w:tplc="4C12AA5A">
      <w:numFmt w:val="bullet"/>
      <w:lvlText w:val="•"/>
      <w:lvlJc w:val="left"/>
      <w:pPr>
        <w:ind w:left="5090" w:hanging="452"/>
      </w:pPr>
      <w:rPr>
        <w:rFonts w:hint="default"/>
      </w:rPr>
    </w:lvl>
    <w:lvl w:ilvl="6" w:tplc="DCD42BA4">
      <w:numFmt w:val="bullet"/>
      <w:lvlText w:val="•"/>
      <w:lvlJc w:val="left"/>
      <w:pPr>
        <w:ind w:left="5996" w:hanging="452"/>
      </w:pPr>
      <w:rPr>
        <w:rFonts w:hint="default"/>
      </w:rPr>
    </w:lvl>
    <w:lvl w:ilvl="7" w:tplc="82F8EC08">
      <w:numFmt w:val="bullet"/>
      <w:lvlText w:val="•"/>
      <w:lvlJc w:val="left"/>
      <w:pPr>
        <w:ind w:left="6902" w:hanging="452"/>
      </w:pPr>
      <w:rPr>
        <w:rFonts w:hint="default"/>
      </w:rPr>
    </w:lvl>
    <w:lvl w:ilvl="8" w:tplc="75605D68">
      <w:numFmt w:val="bullet"/>
      <w:lvlText w:val="•"/>
      <w:lvlJc w:val="left"/>
      <w:pPr>
        <w:ind w:left="7808" w:hanging="4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EC"/>
    <w:rsid w:val="00735FEC"/>
    <w:rsid w:val="007F6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3A57D-3133-4BCF-A509-7B42FE08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432" w:lineRule="exact"/>
      <w:ind w:left="555" w:hanging="451"/>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line="432" w:lineRule="exact"/>
      <w:ind w:left="555" w:hanging="45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Rivendell Interstate School District</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Owner</dc:creator>
  <cp:lastModifiedBy>RISD</cp:lastModifiedBy>
  <cp:revision>2</cp:revision>
  <dcterms:created xsi:type="dcterms:W3CDTF">2017-04-14T09:13:00Z</dcterms:created>
  <dcterms:modified xsi:type="dcterms:W3CDTF">2017-04-14T13:18:00Z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2015-07-20T00:00:00Z</vt:filetime>
  </property>
  <property fmtid="{D5CDD505-2E9C-101B-9397-08002B2CF9AE}" pid="3" name="Creator">
    <vt:lpwstr>Microsoft® PowerPoint® 2013</vt:lpwstr>
  </property>
  <property fmtid="{D5CDD505-2E9C-101B-9397-08002B2CF9AE}" pid="4" name="LastSaved">
    <vt:filetime>2017-04-14T00:00:00Z</vt:filetime>
  </property>
</Properties>
</file>