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sz w:val="24"/>
          <w:szCs w:val="24"/>
        </w:rPr>
        <w:id w:val="512894623"/>
        <w:docPartObj>
          <w:docPartGallery w:val="Cover Pages"/>
          <w:docPartUnique/>
        </w:docPartObj>
      </w:sdtPr>
      <w:sdtEndPr>
        <w:rPr>
          <w:rFonts w:ascii="Times New Roman" w:hAnsi="Times New Roman" w:cs="Times New Roman"/>
          <w:bCs w:val="0"/>
          <w:sz w:val="40"/>
          <w:szCs w:val="40"/>
        </w:rPr>
      </w:sdtEndPr>
      <w:sdtContent>
        <w:tbl>
          <w:tblPr>
            <w:tblW w:w="5000" w:type="pct"/>
            <w:jc w:val="center"/>
            <w:tblLook w:val="04A0" w:firstRow="1" w:lastRow="0" w:firstColumn="1" w:lastColumn="0" w:noHBand="0" w:noVBand="1"/>
          </w:tblPr>
          <w:tblGrid>
            <w:gridCol w:w="10512"/>
          </w:tblGrid>
          <w:tr w:rsidR="00A66E51">
            <w:trPr>
              <w:trHeight w:val="360"/>
              <w:jc w:val="center"/>
            </w:trPr>
            <w:tc>
              <w:tcPr>
                <w:tcW w:w="5000" w:type="pct"/>
                <w:vAlign w:val="center"/>
              </w:tcPr>
              <w:p w:rsidR="00A66E51" w:rsidRPr="00445F52" w:rsidRDefault="00A66E51">
                <w:pPr>
                  <w:pStyle w:val="NoSpacing"/>
                  <w:jc w:val="center"/>
                  <w:rPr>
                    <w:b/>
                    <w:bCs/>
                    <w:sz w:val="24"/>
                    <w:szCs w:val="24"/>
                  </w:rPr>
                </w:pPr>
              </w:p>
            </w:tc>
          </w:tr>
          <w:tr w:rsidR="00A66E51">
            <w:trPr>
              <w:trHeight w:val="360"/>
              <w:jc w:val="center"/>
            </w:trPr>
            <w:tc>
              <w:tcPr>
                <w:tcW w:w="5000" w:type="pct"/>
                <w:vAlign w:val="center"/>
              </w:tcPr>
              <w:p w:rsidR="00A66E51" w:rsidRDefault="00EE2159" w:rsidP="00FE0DC6">
                <w:pPr>
                  <w:pStyle w:val="NoSpacing"/>
                  <w:jc w:val="center"/>
                  <w:rPr>
                    <w:b/>
                    <w:bCs/>
                    <w:sz w:val="24"/>
                    <w:szCs w:val="24"/>
                  </w:rPr>
                </w:pPr>
                <w:r>
                  <w:rPr>
                    <w:b/>
                    <w:bCs/>
                    <w:sz w:val="24"/>
                    <w:szCs w:val="24"/>
                  </w:rPr>
                  <w:t xml:space="preserve">  </w:t>
                </w:r>
                <w:r w:rsidR="00C67EBF">
                  <w:rPr>
                    <w:noProof/>
                  </w:rPr>
                  <w:drawing>
                    <wp:inline distT="0" distB="0" distL="0" distR="0" wp14:anchorId="28B3220A" wp14:editId="7B2DA66E">
                      <wp:extent cx="2916936" cy="768096"/>
                      <wp:effectExtent l="0" t="0" r="0" b="0"/>
                      <wp:docPr id="16" name="Picture 0" descr="Devens Color Logo.JPG" title="MWC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ns Color Logo.JPG"/>
                              <pic:cNvPicPr/>
                            </pic:nvPicPr>
                            <pic:blipFill rotWithShape="1">
                              <a:blip r:embed="rId9">
                                <a:extLst>
                                  <a:ext uri="{BEBA8EAE-BF5A-486C-A8C5-ECC9F3942E4B}">
                                    <a14:imgProps xmlns:a14="http://schemas.microsoft.com/office/drawing/2010/main">
                                      <a14:imgLayer r:embed="rId10">
                                        <a14:imgEffect>
                                          <a14:sharpenSoften amount="20000"/>
                                        </a14:imgEffect>
                                      </a14:imgLayer>
                                    </a14:imgProps>
                                  </a:ext>
                                </a:extLst>
                              </a:blip>
                              <a:srcRect l="9942" t="14035" r="13743" b="25438"/>
                              <a:stretch/>
                            </pic:blipFill>
                            <pic:spPr bwMode="auto">
                              <a:xfrm>
                                <a:off x="0" y="0"/>
                                <a:ext cx="2916936" cy="768096"/>
                              </a:xfrm>
                              <a:prstGeom prst="rect">
                                <a:avLst/>
                              </a:prstGeom>
                              <a:ln>
                                <a:noFill/>
                              </a:ln>
                              <a:extLst>
                                <a:ext uri="{53640926-AAD7-44D8-BBD7-CCE9431645EC}">
                                  <a14:shadowObscured xmlns:a14="http://schemas.microsoft.com/office/drawing/2010/main"/>
                                </a:ext>
                              </a:extLst>
                            </pic:spPr>
                          </pic:pic>
                        </a:graphicData>
                      </a:graphic>
                    </wp:inline>
                  </w:drawing>
                </w:r>
              </w:p>
              <w:p w:rsidR="00FE0DC6" w:rsidRPr="00445F52" w:rsidRDefault="00FE0DC6" w:rsidP="00FE0DC6">
                <w:pPr>
                  <w:pStyle w:val="NoSpacing"/>
                  <w:jc w:val="center"/>
                  <w:rPr>
                    <w:b/>
                    <w:bCs/>
                    <w:sz w:val="24"/>
                    <w:szCs w:val="24"/>
                  </w:rPr>
                </w:pPr>
                <w:r>
                  <w:rPr>
                    <w:rFonts w:ascii="Calibri" w:hAnsi="Calibri"/>
                    <w:noProof/>
                    <w:color w:val="1F497D"/>
                  </w:rPr>
                  <w:drawing>
                    <wp:inline distT="0" distB="0" distL="0" distR="0" wp14:anchorId="2FAE23B4" wp14:editId="469C6C8F">
                      <wp:extent cx="2258568" cy="1106424"/>
                      <wp:effectExtent l="0" t="0" r="8890" b="0"/>
                      <wp:docPr id="38" name="Picture 38" descr="cid:image004.jpg@01D050FD.CF15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50FD.CF15BA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58568" cy="1106424"/>
                              </a:xfrm>
                              <a:prstGeom prst="rect">
                                <a:avLst/>
                              </a:prstGeom>
                              <a:noFill/>
                              <a:ln>
                                <a:noFill/>
                              </a:ln>
                            </pic:spPr>
                          </pic:pic>
                        </a:graphicData>
                      </a:graphic>
                    </wp:inline>
                  </w:drawing>
                </w:r>
              </w:p>
            </w:tc>
          </w:tr>
        </w:tbl>
        <w:p w:rsidR="00935B69" w:rsidRPr="00935B69" w:rsidRDefault="00935B69" w:rsidP="00935B69">
          <w:pPr>
            <w:pStyle w:val="NoSpacing"/>
            <w:jc w:val="center"/>
            <w:rPr>
              <w:rFonts w:ascii="Times New Roman" w:hAnsi="Times New Roman" w:cs="Times New Roman"/>
              <w:noProof/>
              <w:color w:val="02255E"/>
              <w:sz w:val="24"/>
              <w:szCs w:val="24"/>
            </w:rPr>
          </w:pPr>
        </w:p>
        <w:p w:rsidR="0012549A" w:rsidRDefault="006C0AF5" w:rsidP="006C0AF5">
          <w:pPr>
            <w:jc w:val="center"/>
            <w:rPr>
              <w:rFonts w:ascii="Times New Roman" w:hAnsi="Times New Roman" w:cs="Times New Roman"/>
              <w:b/>
              <w:noProof/>
              <w:color w:val="022D74"/>
              <w:sz w:val="56"/>
              <w:szCs w:val="56"/>
            </w:rPr>
          </w:pPr>
          <w:r w:rsidRPr="00EA3227">
            <w:rPr>
              <w:rFonts w:ascii="Times New Roman" w:hAnsi="Times New Roman" w:cs="Times New Roman"/>
              <w:b/>
              <w:noProof/>
              <w:color w:val="02255E"/>
              <w:sz w:val="56"/>
              <w:szCs w:val="56"/>
            </w:rPr>
            <w:t>ADVANCED MANUFACTURING</w:t>
          </w:r>
          <w:r w:rsidRPr="00EA3227">
            <w:rPr>
              <w:rFonts w:ascii="Times New Roman" w:hAnsi="Times New Roman" w:cs="Times New Roman"/>
              <w:b/>
              <w:noProof/>
              <w:color w:val="022D74"/>
              <w:sz w:val="56"/>
              <w:szCs w:val="56"/>
            </w:rPr>
            <w:t xml:space="preserve"> </w:t>
          </w:r>
          <w:r w:rsidR="0012549A">
            <w:rPr>
              <w:rFonts w:ascii="Times New Roman" w:hAnsi="Times New Roman" w:cs="Times New Roman"/>
              <w:b/>
              <w:noProof/>
              <w:color w:val="022D74"/>
              <w:sz w:val="56"/>
              <w:szCs w:val="56"/>
            </w:rPr>
            <w:t>INDUSTRIAL READINESS</w:t>
          </w:r>
        </w:p>
        <w:p w:rsidR="00AF76A5" w:rsidRPr="0012549A" w:rsidRDefault="006C0AF5" w:rsidP="006C0AF5">
          <w:pPr>
            <w:jc w:val="center"/>
            <w:rPr>
              <w:rFonts w:ascii="Times New Roman" w:hAnsi="Times New Roman" w:cs="Times New Roman"/>
              <w:b/>
              <w:noProof/>
              <w:color w:val="022D74"/>
              <w:sz w:val="56"/>
              <w:szCs w:val="56"/>
            </w:rPr>
          </w:pPr>
          <w:r w:rsidRPr="00EA3227">
            <w:rPr>
              <w:rFonts w:ascii="Times New Roman" w:hAnsi="Times New Roman" w:cs="Times New Roman"/>
              <w:b/>
              <w:noProof/>
              <w:color w:val="022D74"/>
              <w:sz w:val="56"/>
              <w:szCs w:val="56"/>
            </w:rPr>
            <w:t>TRAINING PROGRAM</w:t>
          </w:r>
        </w:p>
        <w:p w:rsidR="00BD2F9B" w:rsidRPr="00EE2159" w:rsidRDefault="006C0AF5" w:rsidP="006C0AF5">
          <w:pPr>
            <w:jc w:val="center"/>
            <w:rPr>
              <w:rFonts w:ascii="Cooper Black" w:eastAsia="BatangChe" w:hAnsi="Cooper Black" w:cs="Times New Roman"/>
              <w:b/>
              <w:noProof/>
              <w:color w:val="02255E"/>
              <w:sz w:val="56"/>
              <w:szCs w:val="56"/>
              <w:u w:val="single"/>
            </w:rPr>
          </w:pPr>
          <w:r w:rsidRPr="00183B72">
            <w:rPr>
              <w:rFonts w:ascii="Cooper Black" w:eastAsia="BatangChe" w:hAnsi="Cooper Black" w:cs="Times New Roman"/>
              <w:b/>
              <w:noProof/>
              <w:color w:val="02255E"/>
              <w:sz w:val="56"/>
              <w:szCs w:val="56"/>
              <w:u w:val="single"/>
            </w:rPr>
            <w:t xml:space="preserve">WAGON </w:t>
          </w:r>
          <w:r w:rsidR="00BD2F9B" w:rsidRPr="00183B72">
            <w:rPr>
              <w:rFonts w:ascii="Cooper Black" w:eastAsia="BatangChe" w:hAnsi="Cooper Black" w:cs="Times New Roman"/>
              <w:b/>
              <w:noProof/>
              <w:color w:val="02255E"/>
              <w:sz w:val="56"/>
              <w:szCs w:val="56"/>
              <w:u w:val="single"/>
            </w:rPr>
            <w:t xml:space="preserve"> </w:t>
          </w:r>
          <w:r w:rsidRPr="00183B72">
            <w:rPr>
              <w:rFonts w:ascii="Cooper Black" w:eastAsia="BatangChe" w:hAnsi="Cooper Black" w:cs="Times New Roman"/>
              <w:b/>
              <w:noProof/>
              <w:color w:val="02255E"/>
              <w:sz w:val="56"/>
              <w:szCs w:val="56"/>
              <w:u w:val="single"/>
            </w:rPr>
            <w:t>PROJECT</w:t>
          </w:r>
        </w:p>
        <w:p w:rsidR="006C0AF5" w:rsidRDefault="00B14CE5" w:rsidP="006C0AF5">
          <w:pPr>
            <w:jc w:val="center"/>
            <w:rPr>
              <w:rFonts w:ascii="Times New Roman" w:hAnsi="Times New Roman" w:cs="Times New Roman"/>
              <w:b/>
              <w:noProof/>
              <w:sz w:val="56"/>
              <w:szCs w:val="56"/>
            </w:rPr>
          </w:pPr>
          <w:r>
            <w:rPr>
              <w:noProof/>
            </w:rPr>
            <w:drawing>
              <wp:inline distT="0" distB="0" distL="0" distR="0" wp14:anchorId="4D24C1AE" wp14:editId="16272148">
                <wp:extent cx="6589336" cy="3814186"/>
                <wp:effectExtent l="19050" t="19050" r="21590" b="15240"/>
                <wp:docPr id="14" name="Picture 14" descr="C:\Users\Jennifer\Documents\0-School Districts\Mount Wachusett Community College\Cart Project\Assembled_Wagon.jpg" title="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Documents\0-School Districts\Mount Wachusett Community College\Cart Project\Assembled_Wago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949" t="6289" r="6420" b="6842"/>
                        <a:stretch/>
                      </pic:blipFill>
                      <pic:spPr bwMode="auto">
                        <a:xfrm>
                          <a:off x="0" y="0"/>
                          <a:ext cx="6606169" cy="382393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B239EB" w:rsidRDefault="00B239EB" w:rsidP="00A13C92">
          <w:pPr>
            <w:pStyle w:val="PlainText"/>
            <w:jc w:val="both"/>
            <w:rPr>
              <w:rFonts w:ascii="Times New Roman" w:hAnsi="Times New Roman" w:cs="Times New Roman"/>
              <w:sz w:val="40"/>
              <w:szCs w:val="40"/>
            </w:rPr>
            <w:sectPr w:rsidR="00B239EB" w:rsidSect="004F23E5">
              <w:footerReference w:type="default" r:id="rId14"/>
              <w:pgSz w:w="12240" w:h="15840" w:code="1"/>
              <w:pgMar w:top="720" w:right="1008" w:bottom="1440" w:left="720" w:header="720" w:footer="864" w:gutter="0"/>
              <w:pgBorders>
                <w:top w:val="single" w:sz="12" w:space="1" w:color="002060"/>
                <w:left w:val="single" w:sz="12" w:space="4" w:color="002060"/>
                <w:bottom w:val="single" w:sz="12" w:space="1" w:color="002060"/>
                <w:right w:val="single" w:sz="12" w:space="4" w:color="002060"/>
              </w:pgBorders>
              <w:cols w:space="720"/>
              <w:titlePg/>
              <w:docGrid w:linePitch="360"/>
            </w:sectPr>
          </w:pPr>
        </w:p>
        <w:p w:rsidR="001B3531" w:rsidRPr="001B3531" w:rsidRDefault="001B3531" w:rsidP="001B3531">
          <w:pPr>
            <w:shd w:val="clear" w:color="auto" w:fill="FFFFFF"/>
            <w:jc w:val="both"/>
            <w:rPr>
              <w:rFonts w:ascii="Times New Roman" w:hAnsi="Times New Roman" w:cs="Times New Roman"/>
              <w:sz w:val="28"/>
              <w:szCs w:val="28"/>
            </w:rPr>
          </w:pPr>
        </w:p>
        <w:tbl>
          <w:tblPr>
            <w:tblpPr w:leftFromText="187" w:rightFromText="187" w:horzAnchor="margin" w:tblpXSpec="center" w:tblpYSpec="bottom"/>
            <w:tblW w:w="5000" w:type="pct"/>
            <w:tblLook w:val="04A0" w:firstRow="1" w:lastRow="0" w:firstColumn="1" w:lastColumn="0" w:noHBand="0" w:noVBand="1"/>
          </w:tblPr>
          <w:tblGrid>
            <w:gridCol w:w="10512"/>
          </w:tblGrid>
          <w:tr w:rsidR="00A66E51">
            <w:tc>
              <w:tcPr>
                <w:tcW w:w="5000" w:type="pct"/>
              </w:tcPr>
              <w:p w:rsidR="00A66E51" w:rsidRDefault="00A6723D">
                <w:pPr>
                  <w:pStyle w:val="NoSpacing"/>
                </w:pPr>
              </w:p>
            </w:tc>
          </w:tr>
        </w:tbl>
      </w:sdtContent>
    </w:sdt>
    <w:p w:rsidR="006A057D" w:rsidRPr="001B3531" w:rsidRDefault="006A057D" w:rsidP="006A057D">
      <w:pPr>
        <w:shd w:val="clear" w:color="auto" w:fill="FFFFFF"/>
        <w:jc w:val="both"/>
        <w:rPr>
          <w:rFonts w:ascii="Times New Roman" w:eastAsia="Times New Roman" w:hAnsi="Times New Roman" w:cs="Times New Roman"/>
          <w:sz w:val="28"/>
          <w:szCs w:val="28"/>
        </w:rPr>
      </w:pPr>
      <w:r w:rsidRPr="001B3531">
        <w:rPr>
          <w:rFonts w:ascii="Times New Roman" w:eastAsia="Times New Roman" w:hAnsi="Times New Roman" w:cs="Times New Roman"/>
          <w:sz w:val="28"/>
          <w:szCs w:val="28"/>
        </w:rPr>
        <w:t xml:space="preserve">The AMMQC program is an Equal Opportunity program. </w:t>
      </w:r>
    </w:p>
    <w:p w:rsidR="006A057D" w:rsidRPr="001B3531" w:rsidRDefault="006A057D" w:rsidP="006A057D">
      <w:pPr>
        <w:shd w:val="clear" w:color="auto" w:fill="FFFFFF"/>
        <w:jc w:val="both"/>
        <w:rPr>
          <w:rFonts w:ascii="Times New Roman" w:hAnsi="Times New Roman" w:cs="Times New Roman"/>
          <w:sz w:val="28"/>
          <w:szCs w:val="28"/>
        </w:rPr>
      </w:pPr>
      <w:r w:rsidRPr="001B3531">
        <w:rPr>
          <w:rFonts w:ascii="Times New Roman" w:hAnsi="Times New Roman" w:cs="Times New Roman"/>
          <w:sz w:val="28"/>
          <w:szCs w:val="28"/>
        </w:rPr>
        <w:t>Adaptive equipment is available upon request for individuals with disabilities.</w:t>
      </w:r>
    </w:p>
    <w:p w:rsidR="006A057D" w:rsidRPr="001B3531" w:rsidRDefault="006A057D" w:rsidP="006A057D">
      <w:pPr>
        <w:shd w:val="clear" w:color="auto" w:fill="FFFFFF"/>
        <w:jc w:val="both"/>
        <w:rPr>
          <w:rFonts w:ascii="Times New Roman" w:hAnsi="Times New Roman" w:cs="Times New Roman"/>
          <w:sz w:val="28"/>
          <w:szCs w:val="28"/>
        </w:rPr>
      </w:pPr>
      <w:r w:rsidRPr="001B3531">
        <w:rPr>
          <w:rFonts w:ascii="Times New Roman" w:hAnsi="Times New Roman" w:cs="Times New Roman"/>
          <w:sz w:val="28"/>
          <w:szCs w:val="28"/>
        </w:rPr>
        <w:t> </w:t>
      </w:r>
    </w:p>
    <w:p w:rsidR="006A057D" w:rsidRPr="001B3531" w:rsidRDefault="00A6723D" w:rsidP="006A057D">
      <w:pPr>
        <w:shd w:val="clear" w:color="auto" w:fill="FFFFFF"/>
        <w:jc w:val="both"/>
        <w:rPr>
          <w:rFonts w:ascii="Times New Roman" w:hAnsi="Times New Roman" w:cs="Times New Roman"/>
          <w:sz w:val="28"/>
          <w:szCs w:val="28"/>
        </w:rPr>
      </w:pPr>
      <w:hyperlink r:id="rId15" w:tooltip="Creative Commons license information" w:history="1">
        <w:r w:rsidR="006A057D" w:rsidRPr="001B3531">
          <w:rPr>
            <w:rStyle w:val="Hyperlink"/>
            <w:rFonts w:ascii="Times New Roman" w:hAnsi="Times New Roman" w:cs="Times New Roman"/>
            <w:color w:val="auto"/>
            <w:sz w:val="28"/>
            <w:szCs w:val="28"/>
          </w:rPr>
          <w:t>http://creativecommons.org/licenses/by/3.0</w:t>
        </w:r>
      </w:hyperlink>
      <w:r w:rsidR="006A057D" w:rsidRPr="001B3531">
        <w:rPr>
          <w:rFonts w:ascii="Times New Roman" w:hAnsi="Times New Roman" w:cs="Times New Roman"/>
          <w:sz w:val="28"/>
          <w:szCs w:val="28"/>
        </w:rPr>
        <w:t xml:space="preserve"> This work is licensed under a Creative Commons Attribution 3.0 Unported License [http://creativecommons.org/licenses/by/3.0]</w:t>
      </w:r>
    </w:p>
    <w:p w:rsidR="006A057D" w:rsidRPr="001B3531" w:rsidRDefault="006A057D" w:rsidP="006A057D">
      <w:pPr>
        <w:shd w:val="clear" w:color="auto" w:fill="FFFFFF"/>
        <w:jc w:val="both"/>
        <w:rPr>
          <w:rFonts w:ascii="Times New Roman" w:hAnsi="Times New Roman" w:cs="Times New Roman"/>
          <w:sz w:val="28"/>
          <w:szCs w:val="28"/>
        </w:rPr>
      </w:pPr>
      <w:r w:rsidRPr="001B3531">
        <w:rPr>
          <w:rFonts w:ascii="Times New Roman" w:hAnsi="Times New Roman" w:cs="Times New Roman"/>
          <w:sz w:val="28"/>
          <w:szCs w:val="28"/>
        </w:rPr>
        <w:t> </w:t>
      </w:r>
    </w:p>
    <w:p w:rsidR="006A057D" w:rsidRPr="001B3531" w:rsidRDefault="006A057D" w:rsidP="006A057D">
      <w:pPr>
        <w:shd w:val="clear" w:color="auto" w:fill="FFFFFF"/>
        <w:jc w:val="both"/>
        <w:rPr>
          <w:rFonts w:ascii="Times New Roman" w:hAnsi="Times New Roman" w:cs="Times New Roman"/>
          <w:sz w:val="28"/>
          <w:szCs w:val="28"/>
        </w:rPr>
      </w:pPr>
      <w:r w:rsidRPr="001B3531">
        <w:rPr>
          <w:rFonts w:ascii="Times New Roman" w:hAnsi="Times New Roman" w:cs="Times New Roman"/>
          <w:sz w:val="28"/>
          <w:szCs w:val="28"/>
        </w:rPr>
        <w:t>This project is sponsored by a $15.9 million grant from the U.S. Department of Labor, Employment and Training Administration.</w:t>
      </w:r>
    </w:p>
    <w:p w:rsidR="006A057D" w:rsidRPr="001B3531" w:rsidRDefault="006A057D" w:rsidP="006A057D">
      <w:pPr>
        <w:shd w:val="clear" w:color="auto" w:fill="FFFFFF"/>
        <w:jc w:val="both"/>
        <w:rPr>
          <w:rFonts w:ascii="Times New Roman" w:hAnsi="Times New Roman" w:cs="Times New Roman"/>
          <w:sz w:val="28"/>
          <w:szCs w:val="28"/>
        </w:rPr>
      </w:pPr>
      <w:r w:rsidRPr="001B3531">
        <w:rPr>
          <w:rFonts w:ascii="Times New Roman" w:hAnsi="Times New Roman" w:cs="Times New Roman"/>
          <w:sz w:val="28"/>
          <w:szCs w:val="28"/>
        </w:rPr>
        <w:t>The AMMQC program is an Equal Opportunity program. Adaptive equipment is available upon request for individuals with disabilities. This workforce product was funded by a grant awarded by the U.S. Department of Labor’s Employment and Training Administration. The product was created by the grantee and does not necessarily reflect the official position of the U.S. Department of Labor. The U.S.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p>
    <w:tbl>
      <w:tblPr>
        <w:tblpPr w:leftFromText="187" w:rightFromText="187" w:horzAnchor="margin" w:tblpXSpec="center" w:tblpYSpec="bottom"/>
        <w:tblW w:w="5000" w:type="pct"/>
        <w:tblLook w:val="04A0" w:firstRow="1" w:lastRow="0" w:firstColumn="1" w:lastColumn="0" w:noHBand="0" w:noVBand="1"/>
      </w:tblPr>
      <w:tblGrid>
        <w:gridCol w:w="10512"/>
      </w:tblGrid>
      <w:tr w:rsidR="006A057D" w:rsidTr="004D7D62">
        <w:tc>
          <w:tcPr>
            <w:tcW w:w="5000" w:type="pct"/>
          </w:tcPr>
          <w:p w:rsidR="006A057D" w:rsidRDefault="006A057D" w:rsidP="004D7D62">
            <w:pPr>
              <w:pStyle w:val="NoSpacing"/>
            </w:pPr>
            <w:bookmarkStart w:id="0" w:name="_GoBack" w:colFirst="0" w:colLast="1"/>
          </w:p>
        </w:tc>
      </w:tr>
      <w:bookmarkEnd w:id="0"/>
    </w:tbl>
    <w:p w:rsidR="006A057D" w:rsidRDefault="006A057D" w:rsidP="006A057D">
      <w:pPr>
        <w:jc w:val="center"/>
        <w:rPr>
          <w:rFonts w:ascii="Times New Roman" w:hAnsi="Times New Roman" w:cs="Times New Roman"/>
          <w:b/>
          <w:sz w:val="40"/>
          <w:szCs w:val="40"/>
        </w:rPr>
      </w:pPr>
    </w:p>
    <w:p w:rsidR="006A057D" w:rsidRDefault="006A057D" w:rsidP="006A057D">
      <w:pPr>
        <w:jc w:val="center"/>
        <w:rPr>
          <w:rFonts w:ascii="Times New Roman" w:hAnsi="Times New Roman" w:cs="Times New Roman"/>
          <w:b/>
          <w:sz w:val="40"/>
          <w:szCs w:val="40"/>
        </w:rPr>
      </w:pPr>
    </w:p>
    <w:p w:rsidR="006A057D" w:rsidRDefault="006A057D" w:rsidP="00374B2B">
      <w:pPr>
        <w:jc w:val="center"/>
        <w:rPr>
          <w:rFonts w:ascii="Times New Roman" w:hAnsi="Times New Roman" w:cs="Times New Roman"/>
          <w:b/>
          <w:sz w:val="40"/>
          <w:szCs w:val="40"/>
        </w:rPr>
      </w:pPr>
      <w:r>
        <w:rPr>
          <w:rFonts w:ascii="Calibri" w:hAnsi="Calibri"/>
          <w:noProof/>
          <w:color w:val="1F497D"/>
        </w:rPr>
        <w:drawing>
          <wp:inline distT="0" distB="0" distL="0" distR="0" wp14:anchorId="0AF06915" wp14:editId="43FC0945">
            <wp:extent cx="2753360" cy="727075"/>
            <wp:effectExtent l="0" t="0" r="8890" b="0"/>
            <wp:docPr id="21" name="Picture 21" descr="cid:image001.jpg@01D050FD.CEFDE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50FD.CEFDEC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53360" cy="727075"/>
                    </a:xfrm>
                    <a:prstGeom prst="rect">
                      <a:avLst/>
                    </a:prstGeom>
                    <a:noFill/>
                    <a:ln>
                      <a:noFill/>
                    </a:ln>
                  </pic:spPr>
                </pic:pic>
              </a:graphicData>
            </a:graphic>
          </wp:inline>
        </w:drawing>
      </w:r>
    </w:p>
    <w:p w:rsidR="006A057D" w:rsidRDefault="006A057D" w:rsidP="00374B2B">
      <w:pPr>
        <w:jc w:val="center"/>
        <w:rPr>
          <w:rFonts w:ascii="Times New Roman" w:hAnsi="Times New Roman" w:cs="Times New Roman"/>
          <w:b/>
          <w:sz w:val="40"/>
          <w:szCs w:val="40"/>
        </w:rPr>
      </w:pPr>
      <w:r>
        <w:rPr>
          <w:rFonts w:ascii="Calibri" w:hAnsi="Calibri"/>
          <w:noProof/>
          <w:color w:val="1F497D"/>
        </w:rPr>
        <w:drawing>
          <wp:inline distT="0" distB="0" distL="0" distR="0" wp14:anchorId="36FC7036" wp14:editId="0D69A0C9">
            <wp:extent cx="2576830" cy="1257300"/>
            <wp:effectExtent l="0" t="0" r="0" b="0"/>
            <wp:docPr id="24" name="Picture 24" descr="cid:image004.jpg@01D050FD.CF15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50FD.CF15BA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76830" cy="1257300"/>
                    </a:xfrm>
                    <a:prstGeom prst="rect">
                      <a:avLst/>
                    </a:prstGeom>
                    <a:noFill/>
                    <a:ln>
                      <a:noFill/>
                    </a:ln>
                  </pic:spPr>
                </pic:pic>
              </a:graphicData>
            </a:graphic>
          </wp:inline>
        </w:drawing>
      </w:r>
    </w:p>
    <w:p w:rsidR="002E13AB" w:rsidRPr="00D62B60" w:rsidRDefault="00374B2B" w:rsidP="00374B2B">
      <w:pPr>
        <w:jc w:val="center"/>
        <w:rPr>
          <w:rFonts w:ascii="Times New Roman" w:hAnsi="Times New Roman" w:cs="Times New Roman"/>
          <w:b/>
          <w:sz w:val="40"/>
          <w:szCs w:val="40"/>
        </w:rPr>
      </w:pPr>
      <w:r w:rsidRPr="00374B2B">
        <w:rPr>
          <w:rFonts w:ascii="Times New Roman" w:hAnsi="Times New Roman" w:cs="Times New Roman"/>
          <w:b/>
          <w:sz w:val="40"/>
          <w:szCs w:val="40"/>
        </w:rPr>
        <w:lastRenderedPageBreak/>
        <w:t>Directions</w:t>
      </w:r>
    </w:p>
    <w:p w:rsidR="00374B2B" w:rsidRPr="00426636" w:rsidRDefault="00F03A43" w:rsidP="00374B2B">
      <w:pPr>
        <w:pStyle w:val="NoSpacing"/>
        <w:rPr>
          <w:rFonts w:ascii="Times New Roman" w:hAnsi="Times New Roman" w:cs="Times New Roman"/>
          <w:b/>
          <w:sz w:val="28"/>
          <w:szCs w:val="28"/>
        </w:rPr>
      </w:pPr>
      <w:r w:rsidRPr="00426636">
        <w:rPr>
          <w:rFonts w:ascii="Times New Roman" w:hAnsi="Times New Roman" w:cs="Times New Roman"/>
          <w:b/>
          <w:sz w:val="28"/>
          <w:szCs w:val="28"/>
        </w:rPr>
        <w:t>General Scope:</w:t>
      </w:r>
    </w:p>
    <w:p w:rsidR="001D0612" w:rsidRDefault="00F03A43" w:rsidP="002E13AB">
      <w:pPr>
        <w:pStyle w:val="NoSpacing"/>
        <w:ind w:left="720"/>
        <w:rPr>
          <w:rFonts w:ascii="Times New Roman" w:hAnsi="Times New Roman" w:cs="Times New Roman"/>
          <w:sz w:val="24"/>
          <w:szCs w:val="24"/>
        </w:rPr>
      </w:pPr>
      <w:r>
        <w:rPr>
          <w:rFonts w:ascii="Times New Roman" w:hAnsi="Times New Roman" w:cs="Times New Roman"/>
          <w:sz w:val="24"/>
          <w:szCs w:val="24"/>
        </w:rPr>
        <w:t>The manufacturing te</w:t>
      </w:r>
      <w:r w:rsidR="002E13AB">
        <w:rPr>
          <w:rFonts w:ascii="Times New Roman" w:hAnsi="Times New Roman" w:cs="Times New Roman"/>
          <w:sz w:val="24"/>
          <w:szCs w:val="24"/>
        </w:rPr>
        <w:t xml:space="preserve">am will </w:t>
      </w:r>
      <w:r>
        <w:rPr>
          <w:rFonts w:ascii="Times New Roman" w:hAnsi="Times New Roman" w:cs="Times New Roman"/>
          <w:sz w:val="24"/>
          <w:szCs w:val="24"/>
        </w:rPr>
        <w:t>design the Manufacturing Process</w:t>
      </w:r>
      <w:r w:rsidR="002E13AB">
        <w:rPr>
          <w:rFonts w:ascii="Times New Roman" w:hAnsi="Times New Roman" w:cs="Times New Roman"/>
          <w:sz w:val="24"/>
          <w:szCs w:val="24"/>
        </w:rPr>
        <w:t xml:space="preserve"> for a wagon.  </w:t>
      </w:r>
      <w:r w:rsidR="00094BA4">
        <w:rPr>
          <w:rFonts w:ascii="Times New Roman" w:hAnsi="Times New Roman" w:cs="Times New Roman"/>
          <w:sz w:val="24"/>
          <w:szCs w:val="24"/>
        </w:rPr>
        <w:t xml:space="preserve">During the project they </w:t>
      </w:r>
      <w:r w:rsidR="002E13AB">
        <w:rPr>
          <w:rFonts w:ascii="Times New Roman" w:hAnsi="Times New Roman" w:cs="Times New Roman"/>
          <w:sz w:val="24"/>
          <w:szCs w:val="24"/>
        </w:rPr>
        <w:t xml:space="preserve">will </w:t>
      </w:r>
      <w:r w:rsidR="00094BA4">
        <w:rPr>
          <w:rFonts w:ascii="Times New Roman" w:hAnsi="Times New Roman" w:cs="Times New Roman"/>
          <w:sz w:val="24"/>
          <w:szCs w:val="24"/>
        </w:rPr>
        <w:t xml:space="preserve">consider </w:t>
      </w:r>
      <w:r w:rsidR="002E13AB">
        <w:rPr>
          <w:rFonts w:ascii="Times New Roman" w:hAnsi="Times New Roman" w:cs="Times New Roman"/>
          <w:sz w:val="24"/>
          <w:szCs w:val="24"/>
        </w:rPr>
        <w:t xml:space="preserve">manpower, equipment, materials, time, </w:t>
      </w:r>
      <w:r w:rsidR="00426636">
        <w:rPr>
          <w:rFonts w:ascii="Times New Roman" w:hAnsi="Times New Roman" w:cs="Times New Roman"/>
          <w:sz w:val="24"/>
          <w:szCs w:val="24"/>
        </w:rPr>
        <w:t xml:space="preserve">quality and </w:t>
      </w:r>
      <w:r w:rsidR="002E13AB">
        <w:rPr>
          <w:rFonts w:ascii="Times New Roman" w:hAnsi="Times New Roman" w:cs="Times New Roman"/>
          <w:sz w:val="24"/>
          <w:szCs w:val="24"/>
        </w:rPr>
        <w:t>cost associated with manufacturing the wagon.</w:t>
      </w:r>
    </w:p>
    <w:p w:rsidR="00A06146" w:rsidRDefault="00A06146" w:rsidP="002E13AB">
      <w:pPr>
        <w:pStyle w:val="NoSpacing"/>
        <w:ind w:left="720"/>
        <w:rPr>
          <w:rFonts w:ascii="Times New Roman" w:hAnsi="Times New Roman" w:cs="Times New Roman"/>
          <w:sz w:val="24"/>
          <w:szCs w:val="24"/>
        </w:rPr>
      </w:pPr>
    </w:p>
    <w:p w:rsidR="00A06146" w:rsidRPr="00426636" w:rsidRDefault="00A06146" w:rsidP="00A06146">
      <w:pPr>
        <w:pStyle w:val="NoSpacing"/>
        <w:rPr>
          <w:rFonts w:ascii="Times New Roman" w:hAnsi="Times New Roman" w:cs="Times New Roman"/>
          <w:b/>
          <w:sz w:val="28"/>
          <w:szCs w:val="28"/>
        </w:rPr>
      </w:pPr>
      <w:r w:rsidRPr="00426636">
        <w:rPr>
          <w:rFonts w:ascii="Times New Roman" w:hAnsi="Times New Roman" w:cs="Times New Roman"/>
          <w:b/>
          <w:sz w:val="28"/>
          <w:szCs w:val="28"/>
        </w:rPr>
        <w:t>Set up:</w:t>
      </w:r>
    </w:p>
    <w:p w:rsidR="004C7ADA" w:rsidRDefault="00A06146" w:rsidP="00A06146">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Designate </w:t>
      </w:r>
      <w:r w:rsidR="004C7ADA">
        <w:rPr>
          <w:rFonts w:ascii="Times New Roman" w:hAnsi="Times New Roman" w:cs="Times New Roman"/>
          <w:sz w:val="24"/>
          <w:szCs w:val="24"/>
        </w:rPr>
        <w:t>a</w:t>
      </w:r>
      <w:r>
        <w:rPr>
          <w:rFonts w:ascii="Times New Roman" w:hAnsi="Times New Roman" w:cs="Times New Roman"/>
          <w:sz w:val="24"/>
          <w:szCs w:val="24"/>
        </w:rPr>
        <w:t xml:space="preserve"> member to be </w:t>
      </w:r>
      <w:r w:rsidR="004C7ADA">
        <w:rPr>
          <w:rFonts w:ascii="Times New Roman" w:hAnsi="Times New Roman" w:cs="Times New Roman"/>
          <w:sz w:val="24"/>
          <w:szCs w:val="24"/>
        </w:rPr>
        <w:t>each of the following:</w:t>
      </w:r>
    </w:p>
    <w:p w:rsidR="00A06146" w:rsidRDefault="004C7ADA" w:rsidP="00A06146">
      <w:pPr>
        <w:pStyle w:val="NoSpacing"/>
        <w:ind w:left="720"/>
        <w:rPr>
          <w:rFonts w:ascii="Times New Roman" w:hAnsi="Times New Roman" w:cs="Times New Roman"/>
          <w:sz w:val="24"/>
          <w:szCs w:val="24"/>
        </w:rPr>
      </w:pPr>
      <w:r>
        <w:rPr>
          <w:rFonts w:ascii="Times New Roman" w:hAnsi="Times New Roman" w:cs="Times New Roman"/>
          <w:sz w:val="24"/>
          <w:szCs w:val="24"/>
        </w:rPr>
        <w:t>Project Manager</w:t>
      </w:r>
      <w:r w:rsidR="00810087">
        <w:rPr>
          <w:rFonts w:ascii="Times New Roman" w:hAnsi="Times New Roman" w:cs="Times New Roman"/>
          <w:sz w:val="24"/>
          <w:szCs w:val="24"/>
        </w:rPr>
        <w:t xml:space="preserve">, </w:t>
      </w:r>
      <w:r>
        <w:rPr>
          <w:rFonts w:ascii="Times New Roman" w:hAnsi="Times New Roman" w:cs="Times New Roman"/>
          <w:sz w:val="24"/>
          <w:szCs w:val="24"/>
        </w:rPr>
        <w:t>Financial Manager</w:t>
      </w:r>
      <w:r w:rsidR="00810087">
        <w:rPr>
          <w:rFonts w:ascii="Times New Roman" w:hAnsi="Times New Roman" w:cs="Times New Roman"/>
          <w:sz w:val="24"/>
          <w:szCs w:val="24"/>
        </w:rPr>
        <w:t xml:space="preserve">, </w:t>
      </w:r>
      <w:r w:rsidR="00144C63">
        <w:rPr>
          <w:rFonts w:ascii="Times New Roman" w:hAnsi="Times New Roman" w:cs="Times New Roman"/>
          <w:sz w:val="24"/>
          <w:szCs w:val="24"/>
        </w:rPr>
        <w:t>Process</w:t>
      </w:r>
      <w:r w:rsidR="00A06146">
        <w:rPr>
          <w:rFonts w:ascii="Times New Roman" w:hAnsi="Times New Roman" w:cs="Times New Roman"/>
          <w:sz w:val="24"/>
          <w:szCs w:val="24"/>
        </w:rPr>
        <w:t xml:space="preserve"> Engineer</w:t>
      </w:r>
      <w:r w:rsidR="00A13C92">
        <w:rPr>
          <w:rFonts w:ascii="Times New Roman" w:hAnsi="Times New Roman" w:cs="Times New Roman"/>
          <w:sz w:val="24"/>
          <w:szCs w:val="24"/>
        </w:rPr>
        <w:t xml:space="preserve">, </w:t>
      </w:r>
      <w:r w:rsidR="00A06146">
        <w:rPr>
          <w:rFonts w:ascii="Times New Roman" w:hAnsi="Times New Roman" w:cs="Times New Roman"/>
          <w:sz w:val="24"/>
          <w:szCs w:val="24"/>
        </w:rPr>
        <w:t>Asset Manager</w:t>
      </w:r>
      <w:r>
        <w:rPr>
          <w:rFonts w:ascii="Times New Roman" w:hAnsi="Times New Roman" w:cs="Times New Roman"/>
          <w:sz w:val="24"/>
          <w:szCs w:val="24"/>
        </w:rPr>
        <w:t xml:space="preserve"> and </w:t>
      </w:r>
      <w:r w:rsidR="00A13C92">
        <w:rPr>
          <w:rFonts w:ascii="Times New Roman" w:hAnsi="Times New Roman" w:cs="Times New Roman"/>
          <w:sz w:val="24"/>
          <w:szCs w:val="24"/>
        </w:rPr>
        <w:t xml:space="preserve">Quality Control </w:t>
      </w:r>
      <w:r w:rsidR="00A06146">
        <w:rPr>
          <w:rFonts w:ascii="Times New Roman" w:hAnsi="Times New Roman" w:cs="Times New Roman"/>
          <w:sz w:val="24"/>
          <w:szCs w:val="24"/>
        </w:rPr>
        <w:t>Manager</w:t>
      </w:r>
    </w:p>
    <w:p w:rsidR="00A06146" w:rsidRDefault="00A06146" w:rsidP="00A06146">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team will be given a </w:t>
      </w:r>
      <w:r w:rsidR="004C7ADA">
        <w:rPr>
          <w:rFonts w:ascii="Times New Roman" w:hAnsi="Times New Roman" w:cs="Times New Roman"/>
          <w:sz w:val="24"/>
          <w:szCs w:val="24"/>
        </w:rPr>
        <w:t>sample</w:t>
      </w:r>
      <w:r>
        <w:rPr>
          <w:rFonts w:ascii="Times New Roman" w:hAnsi="Times New Roman" w:cs="Times New Roman"/>
          <w:sz w:val="24"/>
          <w:szCs w:val="24"/>
        </w:rPr>
        <w:t xml:space="preserve"> </w:t>
      </w:r>
      <w:r w:rsidR="000B6904">
        <w:rPr>
          <w:rFonts w:ascii="Times New Roman" w:hAnsi="Times New Roman" w:cs="Times New Roman"/>
          <w:sz w:val="24"/>
          <w:szCs w:val="24"/>
        </w:rPr>
        <w:t>wagon</w:t>
      </w:r>
    </w:p>
    <w:p w:rsidR="00A06146" w:rsidRDefault="00A06146" w:rsidP="00A06146">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team will be given materials and equipment for constructing </w:t>
      </w:r>
      <w:r w:rsidR="004C7ADA">
        <w:rPr>
          <w:rFonts w:ascii="Times New Roman" w:hAnsi="Times New Roman" w:cs="Times New Roman"/>
          <w:sz w:val="24"/>
          <w:szCs w:val="24"/>
        </w:rPr>
        <w:t xml:space="preserve">at least three </w:t>
      </w:r>
      <w:r w:rsidR="000B6904">
        <w:rPr>
          <w:rFonts w:ascii="Times New Roman" w:hAnsi="Times New Roman" w:cs="Times New Roman"/>
          <w:sz w:val="24"/>
          <w:szCs w:val="24"/>
        </w:rPr>
        <w:t>wagon</w:t>
      </w:r>
      <w:r w:rsidR="004C7ADA">
        <w:rPr>
          <w:rFonts w:ascii="Times New Roman" w:hAnsi="Times New Roman" w:cs="Times New Roman"/>
          <w:sz w:val="24"/>
          <w:szCs w:val="24"/>
        </w:rPr>
        <w:t>s</w:t>
      </w:r>
    </w:p>
    <w:p w:rsidR="00A031B1" w:rsidRDefault="00A031B1" w:rsidP="00A06146">
      <w:pPr>
        <w:pStyle w:val="NoSpacing"/>
        <w:ind w:left="720"/>
        <w:rPr>
          <w:rFonts w:ascii="Times New Roman" w:hAnsi="Times New Roman" w:cs="Times New Roman"/>
          <w:sz w:val="24"/>
          <w:szCs w:val="24"/>
        </w:rPr>
      </w:pPr>
      <w:r>
        <w:rPr>
          <w:rFonts w:ascii="Times New Roman" w:hAnsi="Times New Roman" w:cs="Times New Roman"/>
          <w:sz w:val="24"/>
          <w:szCs w:val="24"/>
        </w:rPr>
        <w:t>The team will be given on</w:t>
      </w:r>
      <w:r w:rsidR="004C7ADA">
        <w:rPr>
          <w:rFonts w:ascii="Times New Roman" w:hAnsi="Times New Roman" w:cs="Times New Roman"/>
          <w:sz w:val="24"/>
          <w:szCs w:val="24"/>
        </w:rPr>
        <w:t>e full</w:t>
      </w:r>
      <w:r>
        <w:rPr>
          <w:rFonts w:ascii="Times New Roman" w:hAnsi="Times New Roman" w:cs="Times New Roman"/>
          <w:sz w:val="24"/>
          <w:szCs w:val="24"/>
        </w:rPr>
        <w:t xml:space="preserve"> day to complete the project</w:t>
      </w:r>
    </w:p>
    <w:p w:rsidR="00A06146" w:rsidRDefault="00A06146" w:rsidP="00A06146">
      <w:pPr>
        <w:pStyle w:val="NoSpacing"/>
        <w:ind w:left="720"/>
        <w:rPr>
          <w:rFonts w:ascii="Times New Roman" w:hAnsi="Times New Roman" w:cs="Times New Roman"/>
          <w:sz w:val="24"/>
          <w:szCs w:val="24"/>
        </w:rPr>
      </w:pPr>
    </w:p>
    <w:p w:rsidR="001D0612" w:rsidRPr="00426636" w:rsidRDefault="001D0612" w:rsidP="001D0612">
      <w:pPr>
        <w:pStyle w:val="NoSpacing"/>
        <w:rPr>
          <w:rFonts w:ascii="Times New Roman" w:hAnsi="Times New Roman" w:cs="Times New Roman"/>
          <w:b/>
          <w:sz w:val="28"/>
          <w:szCs w:val="28"/>
        </w:rPr>
      </w:pPr>
      <w:r w:rsidRPr="00426636">
        <w:rPr>
          <w:rFonts w:ascii="Times New Roman" w:hAnsi="Times New Roman" w:cs="Times New Roman"/>
          <w:b/>
          <w:sz w:val="28"/>
          <w:szCs w:val="28"/>
        </w:rPr>
        <w:t>Process:</w:t>
      </w:r>
    </w:p>
    <w:p w:rsidR="00480A59" w:rsidRDefault="001D0612" w:rsidP="00480A59">
      <w:pPr>
        <w:pStyle w:val="NoSpacing"/>
        <w:numPr>
          <w:ilvl w:val="0"/>
          <w:numId w:val="2"/>
        </w:numPr>
        <w:rPr>
          <w:rFonts w:ascii="Times New Roman" w:hAnsi="Times New Roman" w:cs="Times New Roman"/>
          <w:sz w:val="24"/>
          <w:szCs w:val="24"/>
        </w:rPr>
      </w:pPr>
      <w:r w:rsidRPr="001D0612">
        <w:rPr>
          <w:rFonts w:ascii="Times New Roman" w:hAnsi="Times New Roman" w:cs="Times New Roman"/>
          <w:sz w:val="24"/>
          <w:szCs w:val="24"/>
        </w:rPr>
        <w:t>The team</w:t>
      </w:r>
      <w:r w:rsidR="002E13AB" w:rsidRPr="001D0612">
        <w:rPr>
          <w:rFonts w:ascii="Times New Roman" w:hAnsi="Times New Roman" w:cs="Times New Roman"/>
          <w:sz w:val="24"/>
          <w:szCs w:val="24"/>
        </w:rPr>
        <w:t xml:space="preserve"> </w:t>
      </w:r>
      <w:r w:rsidR="0012549A">
        <w:rPr>
          <w:rFonts w:ascii="Times New Roman" w:hAnsi="Times New Roman" w:cs="Times New Roman"/>
          <w:sz w:val="24"/>
          <w:szCs w:val="24"/>
        </w:rPr>
        <w:t xml:space="preserve">will </w:t>
      </w:r>
      <w:r>
        <w:rPr>
          <w:rFonts w:ascii="Times New Roman" w:hAnsi="Times New Roman" w:cs="Times New Roman"/>
          <w:sz w:val="24"/>
          <w:szCs w:val="24"/>
        </w:rPr>
        <w:t>develop a schedule for completing the project</w:t>
      </w:r>
      <w:r w:rsidR="0012549A">
        <w:rPr>
          <w:rFonts w:ascii="Times New Roman" w:hAnsi="Times New Roman" w:cs="Times New Roman"/>
          <w:sz w:val="24"/>
          <w:szCs w:val="24"/>
        </w:rPr>
        <w:t xml:space="preserve"> on time</w:t>
      </w:r>
      <w:r w:rsidR="00480A59">
        <w:rPr>
          <w:rFonts w:ascii="Times New Roman" w:hAnsi="Times New Roman" w:cs="Times New Roman"/>
          <w:sz w:val="24"/>
          <w:szCs w:val="24"/>
        </w:rPr>
        <w:t xml:space="preserve">, The Project Manager will document in a </w:t>
      </w:r>
      <w:r w:rsidR="00EB5E54">
        <w:rPr>
          <w:rFonts w:ascii="Times New Roman" w:hAnsi="Times New Roman" w:cs="Times New Roman"/>
          <w:sz w:val="24"/>
          <w:szCs w:val="24"/>
        </w:rPr>
        <w:t xml:space="preserve">printed </w:t>
      </w:r>
      <w:r w:rsidR="00480A59">
        <w:rPr>
          <w:rFonts w:ascii="Times New Roman" w:hAnsi="Times New Roman" w:cs="Times New Roman"/>
          <w:sz w:val="24"/>
          <w:szCs w:val="24"/>
        </w:rPr>
        <w:t>schedule.</w:t>
      </w:r>
    </w:p>
    <w:p w:rsidR="00480A59" w:rsidRDefault="00480A59" w:rsidP="00480A59">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team will reverse engineer the prototype identifying the individual components and subassemblies.  The Financial Manager will document </w:t>
      </w:r>
      <w:r w:rsidR="0069006C">
        <w:rPr>
          <w:rFonts w:ascii="Times New Roman" w:hAnsi="Times New Roman" w:cs="Times New Roman"/>
          <w:sz w:val="24"/>
          <w:szCs w:val="24"/>
        </w:rPr>
        <w:t xml:space="preserve">the components </w:t>
      </w:r>
      <w:r>
        <w:rPr>
          <w:rFonts w:ascii="Times New Roman" w:hAnsi="Times New Roman" w:cs="Times New Roman"/>
          <w:sz w:val="24"/>
          <w:szCs w:val="24"/>
        </w:rPr>
        <w:t>in a bill of materials</w:t>
      </w:r>
    </w:p>
    <w:p w:rsidR="006B1E60" w:rsidRPr="00FF6C08" w:rsidRDefault="00480A59" w:rsidP="00480A59">
      <w:pPr>
        <w:pStyle w:val="NoSpacing"/>
        <w:numPr>
          <w:ilvl w:val="0"/>
          <w:numId w:val="2"/>
        </w:numPr>
        <w:rPr>
          <w:rFonts w:ascii="Times New Roman" w:hAnsi="Times New Roman" w:cs="Times New Roman"/>
          <w:sz w:val="24"/>
          <w:szCs w:val="24"/>
        </w:rPr>
      </w:pPr>
      <w:r w:rsidRPr="00FF6C08">
        <w:rPr>
          <w:rFonts w:ascii="Times New Roman" w:hAnsi="Times New Roman" w:cs="Times New Roman"/>
          <w:sz w:val="24"/>
          <w:szCs w:val="24"/>
        </w:rPr>
        <w:t>T</w:t>
      </w:r>
      <w:r w:rsidR="001D0612" w:rsidRPr="00FF6C08">
        <w:rPr>
          <w:rFonts w:ascii="Times New Roman" w:hAnsi="Times New Roman" w:cs="Times New Roman"/>
          <w:sz w:val="24"/>
          <w:szCs w:val="24"/>
        </w:rPr>
        <w:t xml:space="preserve">he team will </w:t>
      </w:r>
      <w:r w:rsidR="00A06146" w:rsidRPr="00FF6C08">
        <w:rPr>
          <w:rFonts w:ascii="Times New Roman" w:hAnsi="Times New Roman" w:cs="Times New Roman"/>
          <w:sz w:val="24"/>
          <w:szCs w:val="24"/>
        </w:rPr>
        <w:t xml:space="preserve">design </w:t>
      </w:r>
      <w:r w:rsidR="0069006C" w:rsidRPr="00FF6C08">
        <w:rPr>
          <w:rFonts w:ascii="Times New Roman" w:hAnsi="Times New Roman" w:cs="Times New Roman"/>
          <w:sz w:val="24"/>
          <w:szCs w:val="24"/>
        </w:rPr>
        <w:t>the sta</w:t>
      </w:r>
      <w:r w:rsidR="008854D4" w:rsidRPr="00FF6C08">
        <w:rPr>
          <w:rFonts w:ascii="Times New Roman" w:hAnsi="Times New Roman" w:cs="Times New Roman"/>
          <w:sz w:val="24"/>
          <w:szCs w:val="24"/>
        </w:rPr>
        <w:t>ndard operating procedures (SOP</w:t>
      </w:r>
      <w:r w:rsidR="0069006C" w:rsidRPr="00FF6C08">
        <w:rPr>
          <w:rFonts w:ascii="Times New Roman" w:hAnsi="Times New Roman" w:cs="Times New Roman"/>
          <w:sz w:val="24"/>
          <w:szCs w:val="24"/>
        </w:rPr>
        <w:t>)</w:t>
      </w:r>
      <w:r w:rsidR="00094BA4" w:rsidRPr="00FF6C08">
        <w:rPr>
          <w:rFonts w:ascii="Times New Roman" w:hAnsi="Times New Roman" w:cs="Times New Roman"/>
          <w:sz w:val="24"/>
          <w:szCs w:val="24"/>
        </w:rPr>
        <w:t xml:space="preserve"> </w:t>
      </w:r>
      <w:r w:rsidR="001D0612" w:rsidRPr="00FF6C08">
        <w:rPr>
          <w:rFonts w:ascii="Times New Roman" w:hAnsi="Times New Roman" w:cs="Times New Roman"/>
          <w:sz w:val="24"/>
          <w:szCs w:val="24"/>
        </w:rPr>
        <w:t>for fabricating</w:t>
      </w:r>
      <w:r w:rsidR="006B1E60" w:rsidRPr="00FF6C08">
        <w:rPr>
          <w:rFonts w:ascii="Times New Roman" w:hAnsi="Times New Roman" w:cs="Times New Roman"/>
          <w:sz w:val="24"/>
          <w:szCs w:val="24"/>
        </w:rPr>
        <w:t xml:space="preserve"> the components and assemble the wagon.  The Process  Engineer will document the SOP in a list format</w:t>
      </w:r>
    </w:p>
    <w:p w:rsidR="00F03A43" w:rsidRPr="00FF6C08" w:rsidRDefault="006B1E60" w:rsidP="00480A59">
      <w:pPr>
        <w:pStyle w:val="NoSpacing"/>
        <w:numPr>
          <w:ilvl w:val="0"/>
          <w:numId w:val="2"/>
        </w:numPr>
        <w:rPr>
          <w:rFonts w:ascii="Times New Roman" w:hAnsi="Times New Roman" w:cs="Times New Roman"/>
          <w:sz w:val="24"/>
          <w:szCs w:val="24"/>
        </w:rPr>
      </w:pPr>
      <w:r w:rsidRPr="00FF6C08">
        <w:rPr>
          <w:rFonts w:ascii="Times New Roman" w:hAnsi="Times New Roman" w:cs="Times New Roman"/>
          <w:sz w:val="24"/>
          <w:szCs w:val="24"/>
        </w:rPr>
        <w:t>The team will fabricate a prototype wagon using the SOP</w:t>
      </w:r>
      <w:r w:rsidR="00FF6C08">
        <w:rPr>
          <w:rFonts w:ascii="Times New Roman" w:hAnsi="Times New Roman" w:cs="Times New Roman"/>
          <w:sz w:val="24"/>
          <w:szCs w:val="24"/>
        </w:rPr>
        <w:t xml:space="preserve"> and time</w:t>
      </w:r>
      <w:r w:rsidRPr="00FF6C08">
        <w:rPr>
          <w:rFonts w:ascii="Times New Roman" w:hAnsi="Times New Roman" w:cs="Times New Roman"/>
          <w:sz w:val="24"/>
          <w:szCs w:val="24"/>
        </w:rPr>
        <w:t xml:space="preserve"> each process.  </w:t>
      </w:r>
      <w:r w:rsidR="00480A59" w:rsidRPr="00FF6C08">
        <w:rPr>
          <w:rFonts w:ascii="Times New Roman" w:hAnsi="Times New Roman" w:cs="Times New Roman"/>
          <w:sz w:val="24"/>
          <w:szCs w:val="24"/>
        </w:rPr>
        <w:t xml:space="preserve">The </w:t>
      </w:r>
      <w:r w:rsidR="00144C63" w:rsidRPr="00FF6C08">
        <w:rPr>
          <w:rFonts w:ascii="Times New Roman" w:hAnsi="Times New Roman" w:cs="Times New Roman"/>
          <w:sz w:val="24"/>
          <w:szCs w:val="24"/>
        </w:rPr>
        <w:t>Process</w:t>
      </w:r>
      <w:r w:rsidR="00FF6C08">
        <w:rPr>
          <w:rFonts w:ascii="Times New Roman" w:hAnsi="Times New Roman" w:cs="Times New Roman"/>
          <w:sz w:val="24"/>
          <w:szCs w:val="24"/>
        </w:rPr>
        <w:t xml:space="preserve"> </w:t>
      </w:r>
      <w:r w:rsidR="00480A59" w:rsidRPr="00FF6C08">
        <w:rPr>
          <w:rFonts w:ascii="Times New Roman" w:hAnsi="Times New Roman" w:cs="Times New Roman"/>
          <w:sz w:val="24"/>
          <w:szCs w:val="24"/>
        </w:rPr>
        <w:t xml:space="preserve">Engineer will </w:t>
      </w:r>
      <w:r w:rsidRPr="00FF6C08">
        <w:rPr>
          <w:rFonts w:ascii="Times New Roman" w:hAnsi="Times New Roman" w:cs="Times New Roman"/>
          <w:sz w:val="24"/>
          <w:szCs w:val="24"/>
        </w:rPr>
        <w:t>add the</w:t>
      </w:r>
      <w:r w:rsidR="00FF6C08" w:rsidRPr="00FF6C08">
        <w:rPr>
          <w:rFonts w:ascii="Times New Roman" w:hAnsi="Times New Roman" w:cs="Times New Roman"/>
          <w:sz w:val="24"/>
          <w:szCs w:val="24"/>
        </w:rPr>
        <w:t xml:space="preserve"> recorded</w:t>
      </w:r>
      <w:r w:rsidRPr="00FF6C08">
        <w:rPr>
          <w:rFonts w:ascii="Times New Roman" w:hAnsi="Times New Roman" w:cs="Times New Roman"/>
          <w:sz w:val="24"/>
          <w:szCs w:val="24"/>
        </w:rPr>
        <w:t xml:space="preserve"> times to the SOP</w:t>
      </w:r>
      <w:r w:rsidR="00FF6C08">
        <w:rPr>
          <w:rFonts w:ascii="Times New Roman" w:hAnsi="Times New Roman" w:cs="Times New Roman"/>
          <w:sz w:val="24"/>
          <w:szCs w:val="24"/>
        </w:rPr>
        <w:t>.</w:t>
      </w:r>
    </w:p>
    <w:p w:rsidR="00374B2B" w:rsidRDefault="00480A59" w:rsidP="00374B2B">
      <w:pPr>
        <w:pStyle w:val="NoSpacing"/>
        <w:numPr>
          <w:ilvl w:val="0"/>
          <w:numId w:val="2"/>
        </w:numPr>
        <w:rPr>
          <w:rFonts w:ascii="Times New Roman" w:hAnsi="Times New Roman" w:cs="Times New Roman"/>
          <w:sz w:val="24"/>
          <w:szCs w:val="24"/>
        </w:rPr>
      </w:pPr>
      <w:r w:rsidRPr="00A06146">
        <w:rPr>
          <w:rFonts w:ascii="Times New Roman" w:hAnsi="Times New Roman" w:cs="Times New Roman"/>
          <w:sz w:val="24"/>
          <w:szCs w:val="24"/>
        </w:rPr>
        <w:t>The team will t</w:t>
      </w:r>
      <w:r w:rsidR="00A06146" w:rsidRPr="00A06146">
        <w:rPr>
          <w:rFonts w:ascii="Times New Roman" w:hAnsi="Times New Roman" w:cs="Times New Roman"/>
          <w:sz w:val="24"/>
          <w:szCs w:val="24"/>
        </w:rPr>
        <w:t xml:space="preserve">ake the </w:t>
      </w:r>
      <w:r w:rsidR="008854D4">
        <w:rPr>
          <w:rFonts w:ascii="Times New Roman" w:hAnsi="Times New Roman" w:cs="Times New Roman"/>
          <w:sz w:val="24"/>
          <w:szCs w:val="24"/>
        </w:rPr>
        <w:t>SOP</w:t>
      </w:r>
      <w:r w:rsidR="00A06146" w:rsidRPr="00A06146">
        <w:rPr>
          <w:rFonts w:ascii="Times New Roman" w:hAnsi="Times New Roman" w:cs="Times New Roman"/>
          <w:sz w:val="24"/>
          <w:szCs w:val="24"/>
        </w:rPr>
        <w:t xml:space="preserve"> a</w:t>
      </w:r>
      <w:r w:rsidR="00FF6C08">
        <w:rPr>
          <w:rFonts w:ascii="Times New Roman" w:hAnsi="Times New Roman" w:cs="Times New Roman"/>
          <w:sz w:val="24"/>
          <w:szCs w:val="24"/>
        </w:rPr>
        <w:t>nd design a sequence allocating</w:t>
      </w:r>
      <w:r w:rsidR="00A06146" w:rsidRPr="00A06146">
        <w:rPr>
          <w:rFonts w:ascii="Times New Roman" w:hAnsi="Times New Roman" w:cs="Times New Roman"/>
          <w:sz w:val="24"/>
          <w:szCs w:val="24"/>
        </w:rPr>
        <w:t xml:space="preserve"> personnel, m</w:t>
      </w:r>
      <w:r w:rsidR="00FF6C08">
        <w:rPr>
          <w:rFonts w:ascii="Times New Roman" w:hAnsi="Times New Roman" w:cs="Times New Roman"/>
          <w:sz w:val="24"/>
          <w:szCs w:val="24"/>
        </w:rPr>
        <w:t xml:space="preserve">aterial, equipment and time using post-it notes on the white board. The Asset manager will </w:t>
      </w:r>
      <w:r w:rsidR="00A06146" w:rsidRPr="00A06146">
        <w:rPr>
          <w:rFonts w:ascii="Times New Roman" w:hAnsi="Times New Roman" w:cs="Times New Roman"/>
          <w:sz w:val="24"/>
          <w:szCs w:val="24"/>
        </w:rPr>
        <w:t>document the sequence in a “Flow Chart”</w:t>
      </w:r>
      <w:r w:rsidR="00FF6C08">
        <w:rPr>
          <w:rFonts w:ascii="Times New Roman" w:hAnsi="Times New Roman" w:cs="Times New Roman"/>
          <w:sz w:val="24"/>
          <w:szCs w:val="24"/>
        </w:rPr>
        <w:t xml:space="preserve"> including times for each procedure and who will perform it.  The flow chart must have columns for each employee</w:t>
      </w:r>
      <w:r w:rsidR="000B6904">
        <w:rPr>
          <w:rFonts w:ascii="Times New Roman" w:hAnsi="Times New Roman" w:cs="Times New Roman"/>
          <w:sz w:val="24"/>
          <w:szCs w:val="24"/>
        </w:rPr>
        <w:t>’</w:t>
      </w:r>
      <w:r w:rsidR="00FF6C08">
        <w:rPr>
          <w:rFonts w:ascii="Times New Roman" w:hAnsi="Times New Roman" w:cs="Times New Roman"/>
          <w:sz w:val="24"/>
          <w:szCs w:val="24"/>
        </w:rPr>
        <w:t xml:space="preserve">s procedures and arrows </w:t>
      </w:r>
      <w:r w:rsidR="000B6904">
        <w:rPr>
          <w:rFonts w:ascii="Times New Roman" w:hAnsi="Times New Roman" w:cs="Times New Roman"/>
          <w:sz w:val="24"/>
          <w:szCs w:val="24"/>
        </w:rPr>
        <w:t>connecting the procedures into a sequence.</w:t>
      </w:r>
    </w:p>
    <w:p w:rsidR="00A06146" w:rsidRDefault="000B6904" w:rsidP="00374B2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team will then determine</w:t>
      </w:r>
      <w:r w:rsidR="00FF6C08">
        <w:rPr>
          <w:rFonts w:ascii="Times New Roman" w:hAnsi="Times New Roman" w:cs="Times New Roman"/>
          <w:sz w:val="24"/>
          <w:szCs w:val="24"/>
        </w:rPr>
        <w:t xml:space="preserve"> what criteria, </w:t>
      </w:r>
      <w:r w:rsidR="00A06146">
        <w:rPr>
          <w:rFonts w:ascii="Times New Roman" w:hAnsi="Times New Roman" w:cs="Times New Roman"/>
          <w:sz w:val="24"/>
          <w:szCs w:val="24"/>
        </w:rPr>
        <w:t xml:space="preserve">methods </w:t>
      </w:r>
      <w:r w:rsidR="00FF6C08">
        <w:rPr>
          <w:rFonts w:ascii="Times New Roman" w:hAnsi="Times New Roman" w:cs="Times New Roman"/>
          <w:sz w:val="24"/>
          <w:szCs w:val="24"/>
        </w:rPr>
        <w:t xml:space="preserve">and when inspections </w:t>
      </w:r>
      <w:r w:rsidR="00A06146">
        <w:rPr>
          <w:rFonts w:ascii="Times New Roman" w:hAnsi="Times New Roman" w:cs="Times New Roman"/>
          <w:sz w:val="24"/>
          <w:szCs w:val="24"/>
        </w:rPr>
        <w:t xml:space="preserve">must be implemented to produce a quality wagon.  The Quality Control Manager </w:t>
      </w:r>
      <w:r w:rsidR="00810087">
        <w:rPr>
          <w:rFonts w:ascii="Times New Roman" w:hAnsi="Times New Roman" w:cs="Times New Roman"/>
          <w:sz w:val="24"/>
          <w:szCs w:val="24"/>
        </w:rPr>
        <w:t xml:space="preserve">using the </w:t>
      </w:r>
      <w:r w:rsidR="0069006C">
        <w:rPr>
          <w:rFonts w:ascii="Times New Roman" w:hAnsi="Times New Roman" w:cs="Times New Roman"/>
          <w:sz w:val="24"/>
          <w:szCs w:val="24"/>
        </w:rPr>
        <w:t xml:space="preserve">attached inspection report </w:t>
      </w:r>
      <w:r w:rsidR="00A06146">
        <w:rPr>
          <w:rFonts w:ascii="Times New Roman" w:hAnsi="Times New Roman" w:cs="Times New Roman"/>
          <w:sz w:val="24"/>
          <w:szCs w:val="24"/>
        </w:rPr>
        <w:t xml:space="preserve">will document </w:t>
      </w:r>
      <w:r w:rsidR="007A73BE">
        <w:rPr>
          <w:rFonts w:ascii="Times New Roman" w:hAnsi="Times New Roman" w:cs="Times New Roman"/>
          <w:sz w:val="24"/>
          <w:szCs w:val="24"/>
        </w:rPr>
        <w:t xml:space="preserve">the </w:t>
      </w:r>
      <w:r w:rsidR="00A06146">
        <w:rPr>
          <w:rFonts w:ascii="Times New Roman" w:hAnsi="Times New Roman" w:cs="Times New Roman"/>
          <w:sz w:val="24"/>
          <w:szCs w:val="24"/>
        </w:rPr>
        <w:t>“</w:t>
      </w:r>
      <w:r w:rsidR="00094BA4">
        <w:rPr>
          <w:rFonts w:ascii="Times New Roman" w:hAnsi="Times New Roman" w:cs="Times New Roman"/>
          <w:sz w:val="24"/>
          <w:szCs w:val="24"/>
        </w:rPr>
        <w:t xml:space="preserve">Inspection </w:t>
      </w:r>
      <w:r w:rsidR="00A06146">
        <w:rPr>
          <w:rFonts w:ascii="Times New Roman" w:hAnsi="Times New Roman" w:cs="Times New Roman"/>
          <w:sz w:val="24"/>
          <w:szCs w:val="24"/>
        </w:rPr>
        <w:t>Criteria”</w:t>
      </w:r>
      <w:r w:rsidR="007A73BE">
        <w:rPr>
          <w:rFonts w:ascii="Times New Roman" w:hAnsi="Times New Roman" w:cs="Times New Roman"/>
          <w:sz w:val="24"/>
          <w:szCs w:val="24"/>
        </w:rPr>
        <w:t xml:space="preserve"> chosen and the Asset Manager will add</w:t>
      </w:r>
      <w:r w:rsidR="00A06146">
        <w:rPr>
          <w:rFonts w:ascii="Times New Roman" w:hAnsi="Times New Roman" w:cs="Times New Roman"/>
          <w:sz w:val="24"/>
          <w:szCs w:val="24"/>
        </w:rPr>
        <w:t xml:space="preserve"> “</w:t>
      </w:r>
      <w:r>
        <w:rPr>
          <w:rFonts w:ascii="Times New Roman" w:hAnsi="Times New Roman" w:cs="Times New Roman"/>
          <w:sz w:val="24"/>
          <w:szCs w:val="24"/>
        </w:rPr>
        <w:t>the inspection procedures into the “Flow Chart” and the Process Engineer will add them into the “SOP”.</w:t>
      </w:r>
    </w:p>
    <w:p w:rsidR="00A06146" w:rsidRDefault="00A06146" w:rsidP="00374B2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team will perform a </w:t>
      </w:r>
      <w:r w:rsidR="00810087">
        <w:rPr>
          <w:rFonts w:ascii="Times New Roman" w:hAnsi="Times New Roman" w:cs="Times New Roman"/>
          <w:sz w:val="24"/>
          <w:szCs w:val="24"/>
        </w:rPr>
        <w:t xml:space="preserve">test </w:t>
      </w:r>
      <w:r>
        <w:rPr>
          <w:rFonts w:ascii="Times New Roman" w:hAnsi="Times New Roman" w:cs="Times New Roman"/>
          <w:sz w:val="24"/>
          <w:szCs w:val="24"/>
        </w:rPr>
        <w:t xml:space="preserve">production run </w:t>
      </w:r>
      <w:r w:rsidR="000B6904">
        <w:rPr>
          <w:rFonts w:ascii="Times New Roman" w:hAnsi="Times New Roman" w:cs="Times New Roman"/>
          <w:sz w:val="24"/>
          <w:szCs w:val="24"/>
        </w:rPr>
        <w:t xml:space="preserve">of two wagons, </w:t>
      </w:r>
      <w:r w:rsidR="0069006C">
        <w:rPr>
          <w:rFonts w:ascii="Times New Roman" w:hAnsi="Times New Roman" w:cs="Times New Roman"/>
          <w:sz w:val="24"/>
          <w:szCs w:val="24"/>
        </w:rPr>
        <w:t>following</w:t>
      </w:r>
      <w:r>
        <w:rPr>
          <w:rFonts w:ascii="Times New Roman" w:hAnsi="Times New Roman" w:cs="Times New Roman"/>
          <w:sz w:val="24"/>
          <w:szCs w:val="24"/>
        </w:rPr>
        <w:t xml:space="preserve"> the </w:t>
      </w:r>
      <w:r w:rsidR="00094BA4">
        <w:rPr>
          <w:rFonts w:ascii="Times New Roman" w:hAnsi="Times New Roman" w:cs="Times New Roman"/>
          <w:sz w:val="24"/>
          <w:szCs w:val="24"/>
        </w:rPr>
        <w:t>“</w:t>
      </w:r>
      <w:r w:rsidRPr="00A06146">
        <w:rPr>
          <w:rFonts w:ascii="Times New Roman" w:hAnsi="Times New Roman" w:cs="Times New Roman"/>
          <w:sz w:val="24"/>
          <w:szCs w:val="24"/>
        </w:rPr>
        <w:t>Flow Chart</w:t>
      </w:r>
      <w:r w:rsidR="00094BA4">
        <w:rPr>
          <w:rFonts w:ascii="Times New Roman" w:hAnsi="Times New Roman" w:cs="Times New Roman"/>
          <w:sz w:val="24"/>
          <w:szCs w:val="24"/>
        </w:rPr>
        <w:t>”</w:t>
      </w:r>
      <w:r w:rsidR="000B6904">
        <w:rPr>
          <w:rFonts w:ascii="Times New Roman" w:hAnsi="Times New Roman" w:cs="Times New Roman"/>
          <w:sz w:val="24"/>
          <w:szCs w:val="24"/>
        </w:rPr>
        <w:t>,</w:t>
      </w:r>
      <w:r w:rsidR="007A73BE">
        <w:rPr>
          <w:rFonts w:ascii="Times New Roman" w:hAnsi="Times New Roman" w:cs="Times New Roman"/>
          <w:sz w:val="24"/>
          <w:szCs w:val="24"/>
        </w:rPr>
        <w:t xml:space="preserve"> including i</w:t>
      </w:r>
      <w:r>
        <w:rPr>
          <w:rFonts w:ascii="Times New Roman" w:hAnsi="Times New Roman" w:cs="Times New Roman"/>
          <w:sz w:val="24"/>
          <w:szCs w:val="24"/>
        </w:rPr>
        <w:t>nspection</w:t>
      </w:r>
      <w:r w:rsidR="000B6904">
        <w:rPr>
          <w:rFonts w:ascii="Times New Roman" w:hAnsi="Times New Roman" w:cs="Times New Roman"/>
          <w:sz w:val="24"/>
          <w:szCs w:val="24"/>
        </w:rPr>
        <w:t>s</w:t>
      </w:r>
      <w:r w:rsidR="00094BA4">
        <w:rPr>
          <w:rFonts w:ascii="Times New Roman" w:hAnsi="Times New Roman" w:cs="Times New Roman"/>
          <w:sz w:val="24"/>
          <w:szCs w:val="24"/>
        </w:rPr>
        <w:t>.</w:t>
      </w:r>
    </w:p>
    <w:p w:rsidR="00094BA4" w:rsidRDefault="007A4AA8" w:rsidP="00374B2B">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team will review the current product design, based on usage, ability to manufacture and cost. Any recommendations will be documented in the form or sketches and written descriptions</w:t>
      </w:r>
    </w:p>
    <w:p w:rsidR="000B6904" w:rsidRDefault="008854D4" w:rsidP="00F03A43">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The team will a</w:t>
      </w:r>
      <w:r w:rsidR="007A4AA8">
        <w:rPr>
          <w:rFonts w:ascii="Times New Roman" w:hAnsi="Times New Roman" w:cs="Times New Roman"/>
          <w:sz w:val="24"/>
          <w:szCs w:val="24"/>
        </w:rPr>
        <w:t>ssemble the Manufacturi</w:t>
      </w:r>
      <w:r w:rsidR="00FF6C08">
        <w:rPr>
          <w:rFonts w:ascii="Times New Roman" w:hAnsi="Times New Roman" w:cs="Times New Roman"/>
          <w:sz w:val="24"/>
          <w:szCs w:val="24"/>
        </w:rPr>
        <w:t xml:space="preserve">ng report by the end of the day along with the two wagons from the </w:t>
      </w:r>
      <w:r w:rsidR="00810087">
        <w:rPr>
          <w:rFonts w:ascii="Times New Roman" w:hAnsi="Times New Roman" w:cs="Times New Roman"/>
          <w:sz w:val="24"/>
          <w:szCs w:val="24"/>
        </w:rPr>
        <w:t xml:space="preserve">test </w:t>
      </w:r>
      <w:r w:rsidR="00FF6C08">
        <w:rPr>
          <w:rFonts w:ascii="Times New Roman" w:hAnsi="Times New Roman" w:cs="Times New Roman"/>
          <w:sz w:val="24"/>
          <w:szCs w:val="24"/>
        </w:rPr>
        <w:t>production run.</w:t>
      </w:r>
    </w:p>
    <w:p w:rsidR="004C7ADA" w:rsidRPr="004C7ADA" w:rsidRDefault="004C7ADA" w:rsidP="004C7ADA">
      <w:pPr>
        <w:pStyle w:val="NoSpacing"/>
        <w:rPr>
          <w:rFonts w:ascii="Times New Roman" w:hAnsi="Times New Roman" w:cs="Times New Roman"/>
          <w:sz w:val="24"/>
          <w:szCs w:val="24"/>
        </w:rPr>
      </w:pPr>
    </w:p>
    <w:p w:rsidR="00B81A90" w:rsidRPr="00426636" w:rsidRDefault="00B81A90" w:rsidP="00F03A43">
      <w:pPr>
        <w:pStyle w:val="NoSpacing"/>
        <w:rPr>
          <w:rFonts w:ascii="Times New Roman" w:hAnsi="Times New Roman" w:cs="Times New Roman"/>
          <w:b/>
          <w:sz w:val="28"/>
          <w:szCs w:val="28"/>
        </w:rPr>
      </w:pPr>
      <w:r w:rsidRPr="00426636">
        <w:rPr>
          <w:rFonts w:ascii="Times New Roman" w:hAnsi="Times New Roman" w:cs="Times New Roman"/>
          <w:b/>
          <w:sz w:val="28"/>
          <w:szCs w:val="28"/>
        </w:rPr>
        <w:t>Productio</w:t>
      </w:r>
      <w:r w:rsidR="00F03A43" w:rsidRPr="00426636">
        <w:rPr>
          <w:rFonts w:ascii="Times New Roman" w:hAnsi="Times New Roman" w:cs="Times New Roman"/>
          <w:b/>
          <w:sz w:val="28"/>
          <w:szCs w:val="28"/>
        </w:rPr>
        <w:t>n Report:</w:t>
      </w:r>
    </w:p>
    <w:p w:rsidR="00094BA4" w:rsidRDefault="00094BA4" w:rsidP="002E13AB">
      <w:pPr>
        <w:pStyle w:val="NoSpacing"/>
        <w:ind w:left="720"/>
        <w:rPr>
          <w:rFonts w:ascii="Times New Roman" w:hAnsi="Times New Roman" w:cs="Times New Roman"/>
          <w:sz w:val="24"/>
          <w:szCs w:val="24"/>
        </w:rPr>
      </w:pPr>
      <w:r>
        <w:rPr>
          <w:rFonts w:ascii="Times New Roman" w:hAnsi="Times New Roman" w:cs="Times New Roman"/>
          <w:sz w:val="24"/>
          <w:szCs w:val="24"/>
        </w:rPr>
        <w:t>Project Schedule</w:t>
      </w:r>
    </w:p>
    <w:p w:rsidR="00094BA4" w:rsidRDefault="008854D4" w:rsidP="00094BA4">
      <w:pPr>
        <w:pStyle w:val="NoSpacing"/>
        <w:ind w:left="720"/>
        <w:rPr>
          <w:rFonts w:ascii="Times New Roman" w:hAnsi="Times New Roman" w:cs="Times New Roman"/>
          <w:sz w:val="24"/>
          <w:szCs w:val="24"/>
        </w:rPr>
      </w:pPr>
      <w:r>
        <w:rPr>
          <w:rFonts w:ascii="Times New Roman" w:hAnsi="Times New Roman" w:cs="Times New Roman"/>
          <w:sz w:val="24"/>
          <w:szCs w:val="24"/>
        </w:rPr>
        <w:t>Final “</w:t>
      </w:r>
      <w:r w:rsidR="0012549A">
        <w:rPr>
          <w:rFonts w:ascii="Times New Roman" w:hAnsi="Times New Roman" w:cs="Times New Roman"/>
          <w:sz w:val="24"/>
          <w:szCs w:val="24"/>
        </w:rPr>
        <w:t>Bill of Materials</w:t>
      </w:r>
      <w:r>
        <w:rPr>
          <w:rFonts w:ascii="Times New Roman" w:hAnsi="Times New Roman" w:cs="Times New Roman"/>
          <w:sz w:val="24"/>
          <w:szCs w:val="24"/>
        </w:rPr>
        <w:t>” with cost of Labor and materials</w:t>
      </w:r>
    </w:p>
    <w:p w:rsidR="00374B2B" w:rsidRDefault="00855644" w:rsidP="002E13AB">
      <w:pPr>
        <w:pStyle w:val="NoSpacing"/>
        <w:ind w:left="720"/>
        <w:rPr>
          <w:rFonts w:ascii="Times New Roman" w:hAnsi="Times New Roman" w:cs="Times New Roman"/>
          <w:sz w:val="24"/>
          <w:szCs w:val="24"/>
        </w:rPr>
      </w:pPr>
      <w:r>
        <w:rPr>
          <w:rFonts w:ascii="Times New Roman" w:hAnsi="Times New Roman" w:cs="Times New Roman"/>
          <w:sz w:val="24"/>
          <w:szCs w:val="24"/>
        </w:rPr>
        <w:t>Final</w:t>
      </w:r>
      <w:r w:rsidR="00B81A90">
        <w:rPr>
          <w:rFonts w:ascii="Times New Roman" w:hAnsi="Times New Roman" w:cs="Times New Roman"/>
          <w:sz w:val="24"/>
          <w:szCs w:val="24"/>
        </w:rPr>
        <w:t xml:space="preserve"> “</w:t>
      </w:r>
      <w:r w:rsidR="008854D4">
        <w:rPr>
          <w:rFonts w:ascii="Times New Roman" w:hAnsi="Times New Roman" w:cs="Times New Roman"/>
          <w:sz w:val="24"/>
          <w:szCs w:val="24"/>
        </w:rPr>
        <w:t>SOP</w:t>
      </w:r>
      <w:r w:rsidR="00B81A90">
        <w:rPr>
          <w:rFonts w:ascii="Times New Roman" w:hAnsi="Times New Roman" w:cs="Times New Roman"/>
          <w:sz w:val="24"/>
          <w:szCs w:val="24"/>
        </w:rPr>
        <w:t>”</w:t>
      </w:r>
      <w:r w:rsidR="00374B2B">
        <w:rPr>
          <w:rFonts w:ascii="Times New Roman" w:hAnsi="Times New Roman" w:cs="Times New Roman"/>
          <w:sz w:val="24"/>
          <w:szCs w:val="24"/>
        </w:rPr>
        <w:t xml:space="preserve"> for fabricating the product (individual </w:t>
      </w:r>
      <w:r w:rsidR="00094BA4">
        <w:rPr>
          <w:rFonts w:ascii="Times New Roman" w:hAnsi="Times New Roman" w:cs="Times New Roman"/>
          <w:sz w:val="24"/>
          <w:szCs w:val="24"/>
        </w:rPr>
        <w:t>operations</w:t>
      </w:r>
      <w:r w:rsidR="00B81A90">
        <w:rPr>
          <w:rFonts w:ascii="Times New Roman" w:hAnsi="Times New Roman" w:cs="Times New Roman"/>
          <w:sz w:val="24"/>
          <w:szCs w:val="24"/>
        </w:rPr>
        <w:t>)</w:t>
      </w:r>
    </w:p>
    <w:p w:rsidR="00B81A90" w:rsidRPr="00B81A90" w:rsidRDefault="00094BA4" w:rsidP="002E13A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Final </w:t>
      </w:r>
      <w:r w:rsidR="008854D4">
        <w:rPr>
          <w:rFonts w:ascii="Times New Roman" w:hAnsi="Times New Roman" w:cs="Times New Roman"/>
          <w:sz w:val="24"/>
          <w:szCs w:val="24"/>
        </w:rPr>
        <w:t>“</w:t>
      </w:r>
      <w:r w:rsidR="00B81A90">
        <w:rPr>
          <w:rFonts w:ascii="Times New Roman" w:hAnsi="Times New Roman" w:cs="Times New Roman"/>
          <w:sz w:val="24"/>
          <w:szCs w:val="24"/>
        </w:rPr>
        <w:t>Flow chart</w:t>
      </w:r>
      <w:r w:rsidR="008854D4">
        <w:rPr>
          <w:rFonts w:ascii="Times New Roman" w:hAnsi="Times New Roman" w:cs="Times New Roman"/>
          <w:sz w:val="24"/>
          <w:szCs w:val="24"/>
        </w:rPr>
        <w:t>”</w:t>
      </w:r>
      <w:r>
        <w:rPr>
          <w:rFonts w:ascii="Times New Roman" w:hAnsi="Times New Roman" w:cs="Times New Roman"/>
          <w:sz w:val="24"/>
          <w:szCs w:val="24"/>
        </w:rPr>
        <w:t xml:space="preserve"> </w:t>
      </w:r>
      <w:r w:rsidR="00B81A90">
        <w:rPr>
          <w:rFonts w:ascii="Times New Roman" w:hAnsi="Times New Roman" w:cs="Times New Roman"/>
          <w:sz w:val="24"/>
          <w:szCs w:val="24"/>
        </w:rPr>
        <w:t xml:space="preserve">(with times for each </w:t>
      </w:r>
      <w:r>
        <w:rPr>
          <w:rFonts w:ascii="Times New Roman" w:hAnsi="Times New Roman" w:cs="Times New Roman"/>
          <w:sz w:val="24"/>
          <w:szCs w:val="24"/>
        </w:rPr>
        <w:t>operation</w:t>
      </w:r>
      <w:r w:rsidR="00B81A90">
        <w:rPr>
          <w:rFonts w:ascii="Times New Roman" w:hAnsi="Times New Roman" w:cs="Times New Roman"/>
          <w:sz w:val="24"/>
          <w:szCs w:val="24"/>
        </w:rPr>
        <w:t>)</w:t>
      </w:r>
    </w:p>
    <w:p w:rsidR="00855644" w:rsidRDefault="008854D4" w:rsidP="002E13AB">
      <w:pPr>
        <w:pStyle w:val="NoSpacing"/>
        <w:ind w:left="720"/>
        <w:rPr>
          <w:rFonts w:ascii="Times New Roman" w:hAnsi="Times New Roman" w:cs="Times New Roman"/>
          <w:sz w:val="24"/>
          <w:szCs w:val="24"/>
        </w:rPr>
      </w:pPr>
      <w:r>
        <w:rPr>
          <w:rFonts w:ascii="Times New Roman" w:hAnsi="Times New Roman" w:cs="Times New Roman"/>
          <w:sz w:val="24"/>
          <w:szCs w:val="24"/>
        </w:rPr>
        <w:t>Final “</w:t>
      </w:r>
      <w:r w:rsidR="00855644">
        <w:rPr>
          <w:rFonts w:ascii="Times New Roman" w:hAnsi="Times New Roman" w:cs="Times New Roman"/>
          <w:sz w:val="24"/>
          <w:szCs w:val="24"/>
        </w:rPr>
        <w:t>Inspection</w:t>
      </w:r>
      <w:r>
        <w:rPr>
          <w:rFonts w:ascii="Times New Roman" w:hAnsi="Times New Roman" w:cs="Times New Roman"/>
          <w:sz w:val="24"/>
          <w:szCs w:val="24"/>
        </w:rPr>
        <w:t xml:space="preserve"> Report”</w:t>
      </w:r>
      <w:r w:rsidR="004C7ADA">
        <w:rPr>
          <w:rFonts w:ascii="Times New Roman" w:hAnsi="Times New Roman" w:cs="Times New Roman"/>
          <w:sz w:val="24"/>
          <w:szCs w:val="24"/>
        </w:rPr>
        <w:t xml:space="preserve"> for the production run of two</w:t>
      </w:r>
    </w:p>
    <w:p w:rsidR="000B6904" w:rsidRPr="007A73BE" w:rsidRDefault="008854D4" w:rsidP="004C7ADA">
      <w:pPr>
        <w:pStyle w:val="NoSpacing"/>
        <w:ind w:left="720"/>
        <w:rPr>
          <w:rFonts w:ascii="Times New Roman" w:hAnsi="Times New Roman" w:cs="Times New Roman"/>
          <w:sz w:val="24"/>
          <w:szCs w:val="24"/>
        </w:rPr>
      </w:pPr>
      <w:r>
        <w:rPr>
          <w:rFonts w:ascii="Times New Roman" w:hAnsi="Times New Roman" w:cs="Times New Roman"/>
          <w:sz w:val="24"/>
          <w:szCs w:val="24"/>
        </w:rPr>
        <w:t>Comment on r</w:t>
      </w:r>
      <w:r w:rsidR="00855644">
        <w:rPr>
          <w:rFonts w:ascii="Times New Roman" w:hAnsi="Times New Roman" w:cs="Times New Roman"/>
          <w:sz w:val="24"/>
          <w:szCs w:val="24"/>
        </w:rPr>
        <w:t>ecommendations for</w:t>
      </w:r>
      <w:r w:rsidR="004C7ADA">
        <w:rPr>
          <w:rFonts w:ascii="Times New Roman" w:hAnsi="Times New Roman" w:cs="Times New Roman"/>
          <w:sz w:val="24"/>
          <w:szCs w:val="24"/>
        </w:rPr>
        <w:t xml:space="preserve"> d</w:t>
      </w:r>
      <w:r w:rsidR="00855644">
        <w:rPr>
          <w:rFonts w:ascii="Times New Roman" w:hAnsi="Times New Roman" w:cs="Times New Roman"/>
          <w:sz w:val="24"/>
          <w:szCs w:val="24"/>
        </w:rPr>
        <w:t>esign changes to product in the form of sketches and written descriptions</w:t>
      </w:r>
      <w:r w:rsidR="004C7ADA">
        <w:rPr>
          <w:rFonts w:ascii="Times New Roman" w:hAnsi="Times New Roman" w:cs="Times New Roman"/>
          <w:sz w:val="24"/>
          <w:szCs w:val="24"/>
        </w:rPr>
        <w:t>, Changes to the SOP and Flow Chart, a</w:t>
      </w:r>
      <w:r w:rsidR="00C67C96">
        <w:rPr>
          <w:rFonts w:ascii="Times New Roman" w:hAnsi="Times New Roman" w:cs="Times New Roman"/>
          <w:sz w:val="24"/>
          <w:szCs w:val="24"/>
        </w:rPr>
        <w:t>dditional equipment</w:t>
      </w:r>
      <w:r w:rsidR="007A73BE">
        <w:rPr>
          <w:rFonts w:ascii="Times New Roman" w:hAnsi="Times New Roman" w:cs="Times New Roman"/>
          <w:sz w:val="24"/>
          <w:szCs w:val="24"/>
        </w:rPr>
        <w:t xml:space="preserve"> needed for fabrication of the wagon</w:t>
      </w:r>
      <w:r w:rsidR="004C7ADA">
        <w:rPr>
          <w:rFonts w:ascii="Times New Roman" w:hAnsi="Times New Roman" w:cs="Times New Roman"/>
          <w:sz w:val="24"/>
          <w:szCs w:val="24"/>
        </w:rPr>
        <w:t xml:space="preserve"> and o</w:t>
      </w:r>
      <w:r w:rsidR="003665E3">
        <w:rPr>
          <w:rFonts w:ascii="Times New Roman" w:hAnsi="Times New Roman" w:cs="Times New Roman"/>
          <w:sz w:val="24"/>
          <w:szCs w:val="24"/>
        </w:rPr>
        <w:t>utsourcing any parts</w:t>
      </w:r>
      <w:r w:rsidR="004C7ADA">
        <w:rPr>
          <w:rFonts w:ascii="Times New Roman" w:hAnsi="Times New Roman" w:cs="Times New Roman"/>
          <w:sz w:val="24"/>
          <w:szCs w:val="24"/>
        </w:rPr>
        <w:t>.</w:t>
      </w:r>
      <w:r w:rsidR="007A73BE">
        <w:rPr>
          <w:rFonts w:ascii="Times New Roman" w:hAnsi="Times New Roman" w:cs="Times New Roman"/>
          <w:sz w:val="24"/>
          <w:szCs w:val="24"/>
        </w:rPr>
        <w:t xml:space="preserve"> </w:t>
      </w:r>
    </w:p>
    <w:p w:rsidR="00B239EB" w:rsidRDefault="00B239EB" w:rsidP="007A4AA8">
      <w:pPr>
        <w:pStyle w:val="NoSpacing"/>
        <w:rPr>
          <w:rFonts w:ascii="Times New Roman" w:hAnsi="Times New Roman" w:cs="Times New Roman"/>
          <w:b/>
          <w:sz w:val="28"/>
          <w:szCs w:val="28"/>
        </w:rPr>
      </w:pPr>
    </w:p>
    <w:p w:rsidR="007A4AA8" w:rsidRPr="00426636" w:rsidRDefault="007A4AA8" w:rsidP="007A4AA8">
      <w:pPr>
        <w:pStyle w:val="NoSpacing"/>
        <w:rPr>
          <w:rFonts w:ascii="Times New Roman" w:hAnsi="Times New Roman" w:cs="Times New Roman"/>
          <w:b/>
          <w:sz w:val="28"/>
          <w:szCs w:val="28"/>
        </w:rPr>
      </w:pPr>
      <w:r w:rsidRPr="00426636">
        <w:rPr>
          <w:rFonts w:ascii="Times New Roman" w:hAnsi="Times New Roman" w:cs="Times New Roman"/>
          <w:b/>
          <w:sz w:val="28"/>
          <w:szCs w:val="28"/>
        </w:rPr>
        <w:lastRenderedPageBreak/>
        <w:t>Team Assignments:</w:t>
      </w:r>
    </w:p>
    <w:p w:rsidR="007A4AA8" w:rsidRPr="007A4AA8" w:rsidRDefault="007A4AA8" w:rsidP="007A4AA8">
      <w:pPr>
        <w:pStyle w:val="NoSpacing"/>
        <w:ind w:left="720"/>
        <w:rPr>
          <w:rFonts w:ascii="Times New Roman" w:hAnsi="Times New Roman" w:cs="Times New Roman"/>
          <w:sz w:val="24"/>
          <w:szCs w:val="24"/>
        </w:rPr>
      </w:pPr>
      <w:r w:rsidRPr="007A4AA8">
        <w:rPr>
          <w:rFonts w:ascii="Times New Roman" w:hAnsi="Times New Roman" w:cs="Times New Roman"/>
          <w:sz w:val="24"/>
          <w:szCs w:val="24"/>
        </w:rPr>
        <w:t>Project Manager:</w:t>
      </w:r>
    </w:p>
    <w:p w:rsidR="007A4AA8" w:rsidRDefault="007A4AA8" w:rsidP="007A4AA8">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Responsible for a </w:t>
      </w:r>
      <w:r w:rsidR="004C7ADA">
        <w:rPr>
          <w:rFonts w:ascii="Times New Roman" w:hAnsi="Times New Roman" w:cs="Times New Roman"/>
          <w:sz w:val="24"/>
          <w:szCs w:val="24"/>
        </w:rPr>
        <w:t xml:space="preserve">schedule for </w:t>
      </w:r>
      <w:r>
        <w:rPr>
          <w:rFonts w:ascii="Times New Roman" w:hAnsi="Times New Roman" w:cs="Times New Roman"/>
          <w:sz w:val="24"/>
          <w:szCs w:val="24"/>
        </w:rPr>
        <w:t>complet</w:t>
      </w:r>
      <w:r w:rsidR="004C7ADA">
        <w:rPr>
          <w:rFonts w:ascii="Times New Roman" w:hAnsi="Times New Roman" w:cs="Times New Roman"/>
          <w:sz w:val="24"/>
          <w:szCs w:val="24"/>
        </w:rPr>
        <w:t>ing</w:t>
      </w:r>
      <w:r>
        <w:rPr>
          <w:rFonts w:ascii="Times New Roman" w:hAnsi="Times New Roman" w:cs="Times New Roman"/>
          <w:sz w:val="24"/>
          <w:szCs w:val="24"/>
        </w:rPr>
        <w:t xml:space="preserve"> the project in the time al</w:t>
      </w:r>
      <w:r w:rsidR="00BD2F9B">
        <w:rPr>
          <w:rFonts w:ascii="Times New Roman" w:hAnsi="Times New Roman" w:cs="Times New Roman"/>
          <w:sz w:val="24"/>
          <w:szCs w:val="24"/>
        </w:rPr>
        <w:t>lotted.</w:t>
      </w:r>
    </w:p>
    <w:p w:rsidR="007A4AA8" w:rsidRDefault="007A4AA8" w:rsidP="007A4AA8">
      <w:pPr>
        <w:pStyle w:val="NoSpacing"/>
        <w:ind w:left="1440"/>
        <w:rPr>
          <w:rFonts w:ascii="Times New Roman" w:hAnsi="Times New Roman" w:cs="Times New Roman"/>
          <w:sz w:val="24"/>
          <w:szCs w:val="24"/>
        </w:rPr>
      </w:pPr>
    </w:p>
    <w:p w:rsidR="007A4AA8" w:rsidRPr="007A4AA8" w:rsidRDefault="007A4AA8" w:rsidP="007A4AA8">
      <w:pPr>
        <w:pStyle w:val="NoSpacing"/>
        <w:ind w:left="720"/>
        <w:rPr>
          <w:rFonts w:ascii="Times New Roman" w:hAnsi="Times New Roman" w:cs="Times New Roman"/>
          <w:sz w:val="24"/>
          <w:szCs w:val="24"/>
        </w:rPr>
      </w:pPr>
      <w:r w:rsidRPr="007A4AA8">
        <w:rPr>
          <w:rFonts w:ascii="Times New Roman" w:hAnsi="Times New Roman" w:cs="Times New Roman"/>
          <w:sz w:val="24"/>
          <w:szCs w:val="24"/>
        </w:rPr>
        <w:t>Financial Manager:</w:t>
      </w:r>
    </w:p>
    <w:p w:rsidR="007A4AA8" w:rsidRDefault="007A4AA8" w:rsidP="007A4AA8">
      <w:pPr>
        <w:pStyle w:val="NoSpacing"/>
        <w:ind w:left="1440"/>
        <w:rPr>
          <w:rFonts w:ascii="Times New Roman" w:hAnsi="Times New Roman" w:cs="Times New Roman"/>
          <w:sz w:val="24"/>
          <w:szCs w:val="24"/>
        </w:rPr>
      </w:pPr>
      <w:r>
        <w:rPr>
          <w:rFonts w:ascii="Times New Roman" w:hAnsi="Times New Roman" w:cs="Times New Roman"/>
          <w:sz w:val="24"/>
          <w:szCs w:val="24"/>
        </w:rPr>
        <w:t>Responsible for tracking the financial aspects of the fabrication process including labor and materials and document in a “Bill of Materials”</w:t>
      </w:r>
    </w:p>
    <w:p w:rsidR="007A4AA8" w:rsidRDefault="007A4AA8" w:rsidP="007A4AA8">
      <w:pPr>
        <w:pStyle w:val="NoSpacing"/>
        <w:ind w:left="1440"/>
        <w:rPr>
          <w:rFonts w:ascii="Times New Roman" w:hAnsi="Times New Roman" w:cs="Times New Roman"/>
          <w:sz w:val="24"/>
          <w:szCs w:val="24"/>
        </w:rPr>
      </w:pPr>
    </w:p>
    <w:p w:rsidR="007A4AA8" w:rsidRPr="007A4AA8" w:rsidRDefault="00144C63" w:rsidP="007A4AA8">
      <w:pPr>
        <w:pStyle w:val="NoSpacing"/>
        <w:ind w:left="720"/>
        <w:rPr>
          <w:rFonts w:ascii="Times New Roman" w:hAnsi="Times New Roman" w:cs="Times New Roman"/>
          <w:sz w:val="24"/>
          <w:szCs w:val="24"/>
        </w:rPr>
      </w:pPr>
      <w:r>
        <w:rPr>
          <w:rFonts w:ascii="Times New Roman" w:hAnsi="Times New Roman" w:cs="Times New Roman"/>
          <w:sz w:val="24"/>
          <w:szCs w:val="24"/>
        </w:rPr>
        <w:t>Process</w:t>
      </w:r>
      <w:r w:rsidR="007A4AA8" w:rsidRPr="007A4AA8">
        <w:rPr>
          <w:rFonts w:ascii="Times New Roman" w:hAnsi="Times New Roman" w:cs="Times New Roman"/>
          <w:sz w:val="24"/>
          <w:szCs w:val="24"/>
        </w:rPr>
        <w:t xml:space="preserve"> Engineer: </w:t>
      </w:r>
    </w:p>
    <w:p w:rsidR="007A4AA8" w:rsidRDefault="007A4AA8" w:rsidP="007A4AA8">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Responsible for documenting the </w:t>
      </w:r>
      <w:r w:rsidR="008854D4">
        <w:rPr>
          <w:rFonts w:ascii="Times New Roman" w:hAnsi="Times New Roman" w:cs="Times New Roman"/>
          <w:sz w:val="24"/>
          <w:szCs w:val="24"/>
        </w:rPr>
        <w:t>“SOP”</w:t>
      </w:r>
      <w:r w:rsidR="00BA2F56">
        <w:rPr>
          <w:rFonts w:ascii="Times New Roman" w:hAnsi="Times New Roman" w:cs="Times New Roman"/>
          <w:sz w:val="24"/>
          <w:szCs w:val="24"/>
        </w:rPr>
        <w:t xml:space="preserve"> </w:t>
      </w:r>
      <w:r>
        <w:rPr>
          <w:rFonts w:ascii="Times New Roman" w:hAnsi="Times New Roman" w:cs="Times New Roman"/>
          <w:sz w:val="24"/>
          <w:szCs w:val="24"/>
        </w:rPr>
        <w:t>needed to fabricate</w:t>
      </w:r>
      <w:r w:rsidR="00BA2F56">
        <w:rPr>
          <w:rFonts w:ascii="Times New Roman" w:hAnsi="Times New Roman" w:cs="Times New Roman"/>
          <w:sz w:val="24"/>
          <w:szCs w:val="24"/>
        </w:rPr>
        <w:t xml:space="preserve"> the </w:t>
      </w:r>
      <w:r>
        <w:rPr>
          <w:rFonts w:ascii="Times New Roman" w:hAnsi="Times New Roman" w:cs="Times New Roman"/>
          <w:sz w:val="24"/>
          <w:szCs w:val="24"/>
        </w:rPr>
        <w:t>components, assemble</w:t>
      </w:r>
      <w:r w:rsidR="00BA2F56">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7F1FB3">
        <w:rPr>
          <w:rFonts w:ascii="Times New Roman" w:hAnsi="Times New Roman" w:cs="Times New Roman"/>
          <w:sz w:val="24"/>
          <w:szCs w:val="24"/>
        </w:rPr>
        <w:t>subassemblies</w:t>
      </w:r>
      <w:r>
        <w:rPr>
          <w:rFonts w:ascii="Times New Roman" w:hAnsi="Times New Roman" w:cs="Times New Roman"/>
          <w:sz w:val="24"/>
          <w:szCs w:val="24"/>
        </w:rPr>
        <w:t xml:space="preserve"> and the </w:t>
      </w:r>
      <w:r w:rsidR="00BA2F56">
        <w:rPr>
          <w:rFonts w:ascii="Times New Roman" w:hAnsi="Times New Roman" w:cs="Times New Roman"/>
          <w:sz w:val="24"/>
          <w:szCs w:val="24"/>
        </w:rPr>
        <w:t>assemble the overall wagon</w:t>
      </w:r>
    </w:p>
    <w:p w:rsidR="007A4AA8" w:rsidRDefault="007A4AA8" w:rsidP="007A4AA8">
      <w:pPr>
        <w:pStyle w:val="NoSpacing"/>
        <w:ind w:left="720"/>
        <w:rPr>
          <w:rFonts w:ascii="Times New Roman" w:hAnsi="Times New Roman" w:cs="Times New Roman"/>
          <w:sz w:val="24"/>
          <w:szCs w:val="24"/>
        </w:rPr>
      </w:pPr>
    </w:p>
    <w:p w:rsidR="007A4AA8" w:rsidRPr="007A4AA8" w:rsidRDefault="007A4AA8" w:rsidP="007A4AA8">
      <w:pPr>
        <w:pStyle w:val="NoSpacing"/>
        <w:ind w:left="720"/>
        <w:rPr>
          <w:rFonts w:ascii="Times New Roman" w:hAnsi="Times New Roman" w:cs="Times New Roman"/>
          <w:sz w:val="24"/>
          <w:szCs w:val="24"/>
        </w:rPr>
      </w:pPr>
      <w:r w:rsidRPr="007A4AA8">
        <w:rPr>
          <w:rFonts w:ascii="Times New Roman" w:hAnsi="Times New Roman" w:cs="Times New Roman"/>
          <w:sz w:val="24"/>
          <w:szCs w:val="24"/>
        </w:rPr>
        <w:t>Asset Manager:</w:t>
      </w:r>
    </w:p>
    <w:p w:rsidR="007A4AA8" w:rsidRDefault="007A4AA8" w:rsidP="007A4AA8">
      <w:pPr>
        <w:pStyle w:val="NoSpacing"/>
        <w:ind w:left="1440"/>
        <w:rPr>
          <w:rFonts w:ascii="Times New Roman" w:hAnsi="Times New Roman" w:cs="Times New Roman"/>
          <w:sz w:val="24"/>
          <w:szCs w:val="24"/>
        </w:rPr>
      </w:pPr>
      <w:r>
        <w:rPr>
          <w:rFonts w:ascii="Times New Roman" w:hAnsi="Times New Roman" w:cs="Times New Roman"/>
          <w:sz w:val="24"/>
          <w:szCs w:val="24"/>
        </w:rPr>
        <w:t>R</w:t>
      </w:r>
      <w:r w:rsidRPr="00F03A43">
        <w:rPr>
          <w:rFonts w:ascii="Times New Roman" w:hAnsi="Times New Roman" w:cs="Times New Roman"/>
          <w:sz w:val="24"/>
          <w:szCs w:val="24"/>
        </w:rPr>
        <w:t xml:space="preserve">esponsible for </w:t>
      </w:r>
      <w:r>
        <w:rPr>
          <w:rFonts w:ascii="Times New Roman" w:hAnsi="Times New Roman" w:cs="Times New Roman"/>
          <w:sz w:val="24"/>
          <w:szCs w:val="24"/>
        </w:rPr>
        <w:t xml:space="preserve">documenting the </w:t>
      </w:r>
      <w:r w:rsidRPr="00F03A43">
        <w:rPr>
          <w:rFonts w:ascii="Times New Roman" w:hAnsi="Times New Roman" w:cs="Times New Roman"/>
          <w:sz w:val="24"/>
          <w:szCs w:val="24"/>
        </w:rPr>
        <w:t>allocati</w:t>
      </w:r>
      <w:r>
        <w:rPr>
          <w:rFonts w:ascii="Times New Roman" w:hAnsi="Times New Roman" w:cs="Times New Roman"/>
          <w:sz w:val="24"/>
          <w:szCs w:val="24"/>
        </w:rPr>
        <w:t>on of</w:t>
      </w:r>
      <w:r w:rsidRPr="00F03A43">
        <w:rPr>
          <w:rFonts w:ascii="Times New Roman" w:hAnsi="Times New Roman" w:cs="Times New Roman"/>
          <w:sz w:val="24"/>
          <w:szCs w:val="24"/>
        </w:rPr>
        <w:t xml:space="preserve"> manpower, equipment and materials for the manufacturing process.</w:t>
      </w:r>
      <w:r>
        <w:rPr>
          <w:rFonts w:ascii="Times New Roman" w:hAnsi="Times New Roman" w:cs="Times New Roman"/>
          <w:sz w:val="24"/>
          <w:szCs w:val="24"/>
        </w:rPr>
        <w:t xml:space="preserve"> “Flow Chart”</w:t>
      </w:r>
    </w:p>
    <w:p w:rsidR="007A4AA8" w:rsidRPr="00F03A43" w:rsidRDefault="007A4AA8" w:rsidP="007A4AA8">
      <w:pPr>
        <w:pStyle w:val="NoSpacing"/>
        <w:ind w:left="1440"/>
        <w:rPr>
          <w:rFonts w:ascii="Times New Roman" w:hAnsi="Times New Roman" w:cs="Times New Roman"/>
          <w:sz w:val="24"/>
          <w:szCs w:val="24"/>
        </w:rPr>
      </w:pPr>
    </w:p>
    <w:p w:rsidR="007A4AA8" w:rsidRPr="007A4AA8" w:rsidRDefault="007A4AA8" w:rsidP="007A4AA8">
      <w:pPr>
        <w:pStyle w:val="NoSpacing"/>
        <w:ind w:left="720"/>
        <w:rPr>
          <w:rFonts w:ascii="Times New Roman" w:hAnsi="Times New Roman" w:cs="Times New Roman"/>
          <w:sz w:val="24"/>
          <w:szCs w:val="24"/>
        </w:rPr>
      </w:pPr>
      <w:r w:rsidRPr="007A4AA8">
        <w:rPr>
          <w:rFonts w:ascii="Times New Roman" w:hAnsi="Times New Roman" w:cs="Times New Roman"/>
          <w:sz w:val="24"/>
          <w:szCs w:val="24"/>
        </w:rPr>
        <w:t>Quality Assurance manager:</w:t>
      </w:r>
    </w:p>
    <w:p w:rsidR="007A4AA8" w:rsidRDefault="007A4AA8" w:rsidP="007A4AA8">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Responsible for </w:t>
      </w:r>
      <w:r w:rsidR="007F1FB3">
        <w:rPr>
          <w:rFonts w:ascii="Times New Roman" w:hAnsi="Times New Roman" w:cs="Times New Roman"/>
          <w:sz w:val="24"/>
          <w:szCs w:val="24"/>
        </w:rPr>
        <w:t xml:space="preserve">documenting </w:t>
      </w:r>
      <w:r w:rsidR="008854D4">
        <w:rPr>
          <w:rFonts w:ascii="Times New Roman" w:hAnsi="Times New Roman" w:cs="Times New Roman"/>
          <w:sz w:val="24"/>
          <w:szCs w:val="24"/>
        </w:rPr>
        <w:t xml:space="preserve">the type and results of the </w:t>
      </w:r>
      <w:r w:rsidR="00BA2F56">
        <w:rPr>
          <w:rFonts w:ascii="Times New Roman" w:hAnsi="Times New Roman" w:cs="Times New Roman"/>
          <w:sz w:val="24"/>
          <w:szCs w:val="24"/>
        </w:rPr>
        <w:t xml:space="preserve">inspections made and record the results on the </w:t>
      </w:r>
      <w:r w:rsidR="008854D4">
        <w:rPr>
          <w:rFonts w:ascii="Times New Roman" w:hAnsi="Times New Roman" w:cs="Times New Roman"/>
          <w:sz w:val="24"/>
          <w:szCs w:val="24"/>
        </w:rPr>
        <w:t>“Inspection R</w:t>
      </w:r>
      <w:r w:rsidR="00BA2F56">
        <w:rPr>
          <w:rFonts w:ascii="Times New Roman" w:hAnsi="Times New Roman" w:cs="Times New Roman"/>
          <w:sz w:val="24"/>
          <w:szCs w:val="24"/>
        </w:rPr>
        <w:t>eport</w:t>
      </w:r>
      <w:r w:rsidR="008854D4">
        <w:rPr>
          <w:rFonts w:ascii="Times New Roman" w:hAnsi="Times New Roman" w:cs="Times New Roman"/>
          <w:sz w:val="24"/>
          <w:szCs w:val="24"/>
        </w:rPr>
        <w:t>”</w:t>
      </w:r>
      <w:r w:rsidR="00BA2F56">
        <w:rPr>
          <w:rFonts w:ascii="Times New Roman" w:hAnsi="Times New Roman" w:cs="Times New Roman"/>
          <w:sz w:val="24"/>
          <w:szCs w:val="24"/>
        </w:rPr>
        <w:t xml:space="preserve"> form.</w:t>
      </w:r>
    </w:p>
    <w:p w:rsidR="007A4AA8" w:rsidRDefault="007A4AA8" w:rsidP="00374B2B">
      <w:pPr>
        <w:pStyle w:val="NoSpacing"/>
        <w:ind w:left="720"/>
        <w:rPr>
          <w:rFonts w:ascii="Times New Roman" w:hAnsi="Times New Roman" w:cs="Times New Roman"/>
          <w:sz w:val="24"/>
          <w:szCs w:val="24"/>
        </w:rPr>
      </w:pPr>
    </w:p>
    <w:p w:rsidR="007A4AA8" w:rsidRPr="00426636" w:rsidRDefault="004C7ADA" w:rsidP="00D0521D">
      <w:pPr>
        <w:pStyle w:val="NoSpacing"/>
        <w:rPr>
          <w:rFonts w:ascii="Times New Roman" w:hAnsi="Times New Roman" w:cs="Times New Roman"/>
          <w:b/>
          <w:sz w:val="28"/>
          <w:szCs w:val="28"/>
        </w:rPr>
      </w:pPr>
      <w:r>
        <w:rPr>
          <w:rFonts w:ascii="Times New Roman" w:hAnsi="Times New Roman" w:cs="Times New Roman"/>
          <w:b/>
          <w:sz w:val="28"/>
          <w:szCs w:val="28"/>
        </w:rPr>
        <w:t>Wagon</w:t>
      </w:r>
      <w:r w:rsidR="007A4AA8" w:rsidRPr="00426636">
        <w:rPr>
          <w:rFonts w:ascii="Times New Roman" w:hAnsi="Times New Roman" w:cs="Times New Roman"/>
          <w:b/>
          <w:sz w:val="28"/>
          <w:szCs w:val="28"/>
        </w:rPr>
        <w:t xml:space="preserve"> Specifications:</w:t>
      </w:r>
    </w:p>
    <w:p w:rsidR="007A4AA8" w:rsidRDefault="007A4AA8" w:rsidP="00D0521D">
      <w:pPr>
        <w:pStyle w:val="NoSpacing"/>
        <w:rPr>
          <w:rFonts w:ascii="Times New Roman" w:hAnsi="Times New Roman" w:cs="Times New Roman"/>
          <w:sz w:val="24"/>
          <w:szCs w:val="24"/>
        </w:rPr>
      </w:pPr>
      <w:r w:rsidRPr="00A031B1">
        <w:rPr>
          <w:rFonts w:ascii="Times New Roman" w:hAnsi="Times New Roman" w:cs="Times New Roman"/>
          <w:sz w:val="24"/>
          <w:szCs w:val="24"/>
        </w:rPr>
        <w:tab/>
        <w:t>Wagon must</w:t>
      </w:r>
      <w:r w:rsidR="00A031B1">
        <w:rPr>
          <w:rFonts w:ascii="Times New Roman" w:hAnsi="Times New Roman" w:cs="Times New Roman"/>
          <w:sz w:val="24"/>
          <w:szCs w:val="24"/>
        </w:rPr>
        <w:t xml:space="preserve"> have a volume of 18 cubic inches</w:t>
      </w:r>
      <w:r w:rsidR="003665E3">
        <w:rPr>
          <w:rFonts w:ascii="Times New Roman" w:hAnsi="Times New Roman" w:cs="Times New Roman"/>
          <w:sz w:val="24"/>
          <w:szCs w:val="24"/>
        </w:rPr>
        <w:t xml:space="preserve"> minimum</w:t>
      </w:r>
    </w:p>
    <w:p w:rsidR="00A031B1" w:rsidRDefault="00A031B1" w:rsidP="00D0521D">
      <w:pPr>
        <w:pStyle w:val="NoSpacing"/>
        <w:rPr>
          <w:rFonts w:ascii="Times New Roman" w:hAnsi="Times New Roman" w:cs="Times New Roman"/>
          <w:sz w:val="24"/>
          <w:szCs w:val="24"/>
        </w:rPr>
      </w:pPr>
      <w:r>
        <w:rPr>
          <w:rFonts w:ascii="Times New Roman" w:hAnsi="Times New Roman" w:cs="Times New Roman"/>
          <w:sz w:val="24"/>
          <w:szCs w:val="24"/>
        </w:rPr>
        <w:tab/>
        <w:t>Four wheels</w:t>
      </w:r>
    </w:p>
    <w:p w:rsidR="00A031B1" w:rsidRDefault="00A031B1" w:rsidP="00D0521D">
      <w:pPr>
        <w:pStyle w:val="NoSpacing"/>
        <w:rPr>
          <w:rFonts w:ascii="Times New Roman" w:hAnsi="Times New Roman" w:cs="Times New Roman"/>
          <w:sz w:val="24"/>
          <w:szCs w:val="24"/>
        </w:rPr>
      </w:pPr>
      <w:r>
        <w:rPr>
          <w:rFonts w:ascii="Times New Roman" w:hAnsi="Times New Roman" w:cs="Times New Roman"/>
          <w:sz w:val="24"/>
          <w:szCs w:val="24"/>
        </w:rPr>
        <w:tab/>
        <w:t>Steerable front wheels</w:t>
      </w:r>
    </w:p>
    <w:p w:rsidR="00A031B1" w:rsidRDefault="00A031B1" w:rsidP="00D0521D">
      <w:pPr>
        <w:pStyle w:val="NoSpacing"/>
        <w:rPr>
          <w:rFonts w:ascii="Times New Roman" w:hAnsi="Times New Roman" w:cs="Times New Roman"/>
          <w:sz w:val="24"/>
          <w:szCs w:val="24"/>
        </w:rPr>
      </w:pPr>
      <w:r>
        <w:rPr>
          <w:rFonts w:ascii="Times New Roman" w:hAnsi="Times New Roman" w:cs="Times New Roman"/>
          <w:sz w:val="24"/>
          <w:szCs w:val="24"/>
        </w:rPr>
        <w:tab/>
        <w:t xml:space="preserve">Handle which can be pulled </w:t>
      </w:r>
      <w:r w:rsidR="00426636">
        <w:rPr>
          <w:rFonts w:ascii="Times New Roman" w:hAnsi="Times New Roman" w:cs="Times New Roman"/>
          <w:sz w:val="24"/>
          <w:szCs w:val="24"/>
        </w:rPr>
        <w:t>from</w:t>
      </w:r>
      <w:r>
        <w:rPr>
          <w:rFonts w:ascii="Times New Roman" w:hAnsi="Times New Roman" w:cs="Times New Roman"/>
          <w:sz w:val="24"/>
          <w:szCs w:val="24"/>
        </w:rPr>
        <w:t xml:space="preserve"> varying heights</w:t>
      </w:r>
    </w:p>
    <w:p w:rsidR="00426636" w:rsidRDefault="003665E3" w:rsidP="00D0521D">
      <w:pPr>
        <w:pStyle w:val="NoSpacing"/>
        <w:rPr>
          <w:rFonts w:ascii="Times New Roman" w:hAnsi="Times New Roman" w:cs="Times New Roman"/>
          <w:sz w:val="24"/>
          <w:szCs w:val="24"/>
        </w:rPr>
      </w:pPr>
      <w:r>
        <w:rPr>
          <w:rFonts w:ascii="Times New Roman" w:hAnsi="Times New Roman" w:cs="Times New Roman"/>
          <w:sz w:val="24"/>
          <w:szCs w:val="24"/>
        </w:rPr>
        <w:tab/>
      </w:r>
      <w:r w:rsidR="00EB5E54">
        <w:rPr>
          <w:rFonts w:ascii="Times New Roman" w:hAnsi="Times New Roman" w:cs="Times New Roman"/>
          <w:sz w:val="24"/>
          <w:szCs w:val="24"/>
        </w:rPr>
        <w:t>W</w:t>
      </w:r>
      <w:r w:rsidR="00426636">
        <w:rPr>
          <w:rFonts w:ascii="Times New Roman" w:hAnsi="Times New Roman" w:cs="Times New Roman"/>
          <w:sz w:val="24"/>
          <w:szCs w:val="24"/>
        </w:rPr>
        <w:t xml:space="preserve">eight </w:t>
      </w:r>
      <w:r w:rsidR="00EB5E54">
        <w:rPr>
          <w:rFonts w:ascii="Times New Roman" w:hAnsi="Times New Roman" w:cs="Times New Roman"/>
          <w:sz w:val="24"/>
          <w:szCs w:val="24"/>
        </w:rPr>
        <w:t>c</w:t>
      </w:r>
      <w:r w:rsidR="00426636">
        <w:rPr>
          <w:rFonts w:ascii="Times New Roman" w:hAnsi="Times New Roman" w:cs="Times New Roman"/>
          <w:sz w:val="24"/>
          <w:szCs w:val="24"/>
        </w:rPr>
        <w:t>apacity</w:t>
      </w:r>
      <w:r>
        <w:rPr>
          <w:rFonts w:ascii="Times New Roman" w:hAnsi="Times New Roman" w:cs="Times New Roman"/>
          <w:sz w:val="24"/>
          <w:szCs w:val="24"/>
        </w:rPr>
        <w:t xml:space="preserve"> 1</w:t>
      </w:r>
      <w:r w:rsidR="00884DB4">
        <w:rPr>
          <w:rFonts w:ascii="Times New Roman" w:hAnsi="Times New Roman" w:cs="Times New Roman"/>
          <w:sz w:val="24"/>
          <w:szCs w:val="24"/>
        </w:rPr>
        <w:t>0</w:t>
      </w:r>
      <w:r>
        <w:rPr>
          <w:rFonts w:ascii="Times New Roman" w:hAnsi="Times New Roman" w:cs="Times New Roman"/>
          <w:sz w:val="24"/>
          <w:szCs w:val="24"/>
        </w:rPr>
        <w:t xml:space="preserve"> oz.</w:t>
      </w:r>
      <w:r w:rsidR="00EB5E54">
        <w:rPr>
          <w:rFonts w:ascii="Times New Roman" w:hAnsi="Times New Roman" w:cs="Times New Roman"/>
          <w:sz w:val="24"/>
          <w:szCs w:val="24"/>
        </w:rPr>
        <w:t xml:space="preserve"> minimum</w:t>
      </w:r>
    </w:p>
    <w:p w:rsidR="004C7ADA" w:rsidRDefault="004C7ADA" w:rsidP="00D0521D">
      <w:pPr>
        <w:pStyle w:val="NoSpacing"/>
        <w:rPr>
          <w:rFonts w:ascii="Times New Roman" w:hAnsi="Times New Roman" w:cs="Times New Roman"/>
          <w:sz w:val="24"/>
          <w:szCs w:val="24"/>
        </w:rPr>
      </w:pPr>
      <w:r>
        <w:rPr>
          <w:rFonts w:ascii="Times New Roman" w:hAnsi="Times New Roman" w:cs="Times New Roman"/>
          <w:sz w:val="24"/>
          <w:szCs w:val="24"/>
        </w:rPr>
        <w:tab/>
        <w:t>Dimensions per attached drawings.</w:t>
      </w:r>
    </w:p>
    <w:p w:rsidR="007A4AA8" w:rsidRPr="00426636" w:rsidRDefault="00A031B1" w:rsidP="00D0521D">
      <w:pPr>
        <w:pStyle w:val="NoSpacing"/>
        <w:rPr>
          <w:rFonts w:ascii="Times New Roman" w:hAnsi="Times New Roman" w:cs="Times New Roman"/>
          <w:sz w:val="24"/>
          <w:szCs w:val="24"/>
        </w:rPr>
      </w:pPr>
      <w:r>
        <w:rPr>
          <w:rFonts w:ascii="Times New Roman" w:hAnsi="Times New Roman" w:cs="Times New Roman"/>
          <w:sz w:val="24"/>
          <w:szCs w:val="24"/>
        </w:rPr>
        <w:tab/>
      </w:r>
    </w:p>
    <w:p w:rsidR="003665E3" w:rsidRPr="00784DD9" w:rsidRDefault="00784DD9" w:rsidP="00784DD9">
      <w:pPr>
        <w:pStyle w:val="NoSpacing"/>
        <w:rPr>
          <w:rFonts w:ascii="Times New Roman" w:hAnsi="Times New Roman" w:cs="Times New Roman"/>
          <w:b/>
          <w:sz w:val="28"/>
          <w:szCs w:val="28"/>
        </w:rPr>
        <w:sectPr w:rsidR="003665E3" w:rsidRPr="00784DD9" w:rsidSect="00D120EC">
          <w:pgSz w:w="12240" w:h="15840" w:code="1"/>
          <w:pgMar w:top="720" w:right="1008" w:bottom="1440" w:left="720" w:header="720" w:footer="864" w:gutter="0"/>
          <w:pgBorders>
            <w:top w:val="single" w:sz="12" w:space="1" w:color="002060"/>
            <w:left w:val="single" w:sz="12" w:space="4" w:color="002060"/>
            <w:bottom w:val="single" w:sz="12" w:space="1" w:color="002060"/>
            <w:right w:val="single" w:sz="12" w:space="4" w:color="002060"/>
          </w:pgBorders>
          <w:pgNumType w:start="1"/>
          <w:cols w:space="720"/>
          <w:titlePg/>
          <w:docGrid w:linePitch="360"/>
        </w:sectPr>
      </w:pPr>
      <w:r>
        <w:rPr>
          <w:rFonts w:ascii="Times New Roman" w:hAnsi="Times New Roman" w:cs="Times New Roman"/>
          <w:b/>
          <w:sz w:val="28"/>
          <w:szCs w:val="28"/>
        </w:rPr>
        <w:t>Materials</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Construction Paper</w:t>
      </w:r>
    </w:p>
    <w:p w:rsidR="00784DD9" w:rsidRDefault="00784DD9" w:rsidP="00D0521D">
      <w:pPr>
        <w:pStyle w:val="NoSpacing"/>
        <w:ind w:left="720"/>
        <w:rPr>
          <w:rFonts w:ascii="Times New Roman" w:hAnsi="Times New Roman" w:cs="Times New Roman"/>
          <w:sz w:val="24"/>
          <w:szCs w:val="24"/>
        </w:rPr>
      </w:pPr>
      <w:r>
        <w:rPr>
          <w:rFonts w:ascii="Times New Roman" w:hAnsi="Times New Roman" w:cs="Times New Roman"/>
          <w:sz w:val="24"/>
          <w:szCs w:val="24"/>
        </w:rPr>
        <w:t>Foam core (presentation Board)</w:t>
      </w:r>
    </w:p>
    <w:p w:rsidR="00EB5E54" w:rsidRDefault="00EB5E54" w:rsidP="00D0521D">
      <w:pPr>
        <w:pStyle w:val="NoSpacing"/>
        <w:ind w:left="720"/>
        <w:rPr>
          <w:rFonts w:ascii="Times New Roman" w:hAnsi="Times New Roman" w:cs="Times New Roman"/>
          <w:sz w:val="24"/>
          <w:szCs w:val="24"/>
        </w:rPr>
      </w:pPr>
      <w:r>
        <w:rPr>
          <w:rFonts w:ascii="Times New Roman" w:hAnsi="Times New Roman" w:cs="Times New Roman"/>
          <w:sz w:val="24"/>
          <w:szCs w:val="24"/>
        </w:rPr>
        <w:t>Round tooth picks</w:t>
      </w:r>
    </w:p>
    <w:p w:rsidR="00EA3227" w:rsidRDefault="00EA3227" w:rsidP="00D0521D">
      <w:pPr>
        <w:pStyle w:val="NoSpacing"/>
        <w:ind w:left="720"/>
        <w:rPr>
          <w:rFonts w:ascii="Times New Roman" w:hAnsi="Times New Roman" w:cs="Times New Roman"/>
          <w:sz w:val="24"/>
          <w:szCs w:val="24"/>
        </w:rPr>
      </w:pPr>
      <w:r>
        <w:rPr>
          <w:rFonts w:ascii="Times New Roman" w:hAnsi="Times New Roman" w:cs="Times New Roman"/>
          <w:sz w:val="24"/>
          <w:szCs w:val="24"/>
        </w:rPr>
        <w:t>1/16” Ø dowel</w:t>
      </w:r>
    </w:p>
    <w:p w:rsidR="00EB5E54" w:rsidRDefault="00EB5E54" w:rsidP="00EB5E54">
      <w:pPr>
        <w:pStyle w:val="NoSpacing"/>
        <w:ind w:left="720"/>
        <w:rPr>
          <w:rFonts w:ascii="Times New Roman" w:hAnsi="Times New Roman" w:cs="Times New Roman"/>
          <w:sz w:val="24"/>
          <w:szCs w:val="24"/>
        </w:rPr>
      </w:pPr>
      <w:r>
        <w:rPr>
          <w:rFonts w:ascii="Times New Roman" w:hAnsi="Times New Roman" w:cs="Times New Roman"/>
          <w:sz w:val="24"/>
          <w:szCs w:val="24"/>
        </w:rPr>
        <w:t>3/16”Ø dowel</w:t>
      </w:r>
    </w:p>
    <w:p w:rsidR="00EB5E54" w:rsidRDefault="00784DD9" w:rsidP="00D0521D">
      <w:pPr>
        <w:pStyle w:val="NoSpacing"/>
        <w:ind w:left="720"/>
        <w:rPr>
          <w:rFonts w:ascii="Times New Roman" w:hAnsi="Times New Roman" w:cs="Times New Roman"/>
          <w:sz w:val="24"/>
          <w:szCs w:val="24"/>
        </w:rPr>
      </w:pPr>
      <w:r>
        <w:rPr>
          <w:rFonts w:ascii="Times New Roman" w:hAnsi="Times New Roman" w:cs="Times New Roman"/>
          <w:sz w:val="24"/>
          <w:szCs w:val="24"/>
        </w:rPr>
        <w:t>1/4” Ø O.D. plastic s</w:t>
      </w:r>
      <w:r w:rsidR="00EB5E54">
        <w:rPr>
          <w:rFonts w:ascii="Times New Roman" w:hAnsi="Times New Roman" w:cs="Times New Roman"/>
          <w:sz w:val="24"/>
          <w:szCs w:val="24"/>
        </w:rPr>
        <w:t>traws</w:t>
      </w:r>
    </w:p>
    <w:p w:rsidR="00784DD9" w:rsidRDefault="00D24124" w:rsidP="00784DD9">
      <w:pPr>
        <w:pStyle w:val="NoSpacing"/>
        <w:ind w:left="720"/>
        <w:rPr>
          <w:rFonts w:ascii="Times New Roman" w:hAnsi="Times New Roman" w:cs="Times New Roman"/>
          <w:sz w:val="24"/>
          <w:szCs w:val="24"/>
        </w:rPr>
      </w:pPr>
      <w:r>
        <w:rPr>
          <w:rFonts w:ascii="Times New Roman" w:hAnsi="Times New Roman" w:cs="Times New Roman"/>
          <w:sz w:val="24"/>
          <w:szCs w:val="24"/>
        </w:rPr>
        <w:t>3/8” Brass</w:t>
      </w:r>
      <w:r w:rsidR="00CD490D">
        <w:rPr>
          <w:rFonts w:ascii="Times New Roman" w:hAnsi="Times New Roman" w:cs="Times New Roman"/>
          <w:sz w:val="24"/>
          <w:szCs w:val="24"/>
        </w:rPr>
        <w:t>-plated round head fasteners</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Post it pads</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 xml:space="preserve">8 ½” x 11” </w:t>
      </w:r>
      <w:r w:rsidR="000B6904">
        <w:rPr>
          <w:rFonts w:ascii="Times New Roman" w:hAnsi="Times New Roman" w:cs="Times New Roman"/>
          <w:sz w:val="24"/>
          <w:szCs w:val="24"/>
        </w:rPr>
        <w:t xml:space="preserve">copy </w:t>
      </w:r>
      <w:r>
        <w:rPr>
          <w:rFonts w:ascii="Times New Roman" w:hAnsi="Times New Roman" w:cs="Times New Roman"/>
          <w:sz w:val="24"/>
          <w:szCs w:val="24"/>
        </w:rPr>
        <w:t>paper</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Glue Sticks (rub on)</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Hot Glue Sticks</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Clear tape</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Spray glue</w:t>
      </w:r>
    </w:p>
    <w:p w:rsidR="00784DD9" w:rsidRDefault="000B6904" w:rsidP="00784DD9">
      <w:pPr>
        <w:pStyle w:val="NoSpacing"/>
        <w:ind w:left="720"/>
        <w:rPr>
          <w:rFonts w:ascii="Times New Roman" w:hAnsi="Times New Roman" w:cs="Times New Roman"/>
          <w:sz w:val="24"/>
          <w:szCs w:val="24"/>
        </w:rPr>
      </w:pPr>
      <w:r>
        <w:rPr>
          <w:rFonts w:ascii="Times New Roman" w:hAnsi="Times New Roman" w:cs="Times New Roman"/>
          <w:sz w:val="24"/>
          <w:szCs w:val="24"/>
        </w:rPr>
        <w:t>L</w:t>
      </w:r>
      <w:r w:rsidR="00784DD9">
        <w:rPr>
          <w:rFonts w:ascii="Times New Roman" w:hAnsi="Times New Roman" w:cs="Times New Roman"/>
          <w:sz w:val="24"/>
          <w:szCs w:val="24"/>
        </w:rPr>
        <w:t>iquid glue</w:t>
      </w:r>
    </w:p>
    <w:p w:rsidR="00784DD9" w:rsidRDefault="00784DD9" w:rsidP="00784DD9">
      <w:pPr>
        <w:pStyle w:val="NoSpacing"/>
        <w:ind w:left="720"/>
        <w:rPr>
          <w:rFonts w:ascii="Times New Roman" w:hAnsi="Times New Roman" w:cs="Times New Roman"/>
          <w:sz w:val="24"/>
          <w:szCs w:val="24"/>
        </w:rPr>
      </w:pPr>
      <w:r>
        <w:rPr>
          <w:rFonts w:ascii="Times New Roman" w:hAnsi="Times New Roman" w:cs="Times New Roman"/>
          <w:sz w:val="24"/>
          <w:szCs w:val="24"/>
        </w:rPr>
        <w:t>Thumb tacks</w:t>
      </w:r>
    </w:p>
    <w:p w:rsidR="00784DD9" w:rsidRDefault="00784DD9" w:rsidP="00D0521D">
      <w:pPr>
        <w:pStyle w:val="NoSpacing"/>
        <w:ind w:left="720"/>
        <w:rPr>
          <w:rFonts w:ascii="Times New Roman" w:hAnsi="Times New Roman" w:cs="Times New Roman"/>
          <w:sz w:val="24"/>
          <w:szCs w:val="24"/>
        </w:rPr>
        <w:sectPr w:rsidR="00784DD9" w:rsidSect="004C7ADA">
          <w:type w:val="continuous"/>
          <w:pgSz w:w="12240" w:h="15840"/>
          <w:pgMar w:top="720" w:right="720" w:bottom="720" w:left="720" w:header="720" w:footer="720" w:gutter="0"/>
          <w:pgBorders>
            <w:top w:val="single" w:sz="12" w:space="1" w:color="002060"/>
            <w:left w:val="single" w:sz="12" w:space="4" w:color="002060"/>
            <w:bottom w:val="single" w:sz="12" w:space="1" w:color="002060"/>
            <w:right w:val="single" w:sz="12" w:space="4" w:color="002060"/>
          </w:pgBorders>
          <w:cols w:num="2" w:space="720"/>
          <w:docGrid w:linePitch="360"/>
        </w:sectPr>
      </w:pPr>
    </w:p>
    <w:p w:rsidR="004C7ADA" w:rsidRDefault="004C7ADA" w:rsidP="00D0521D">
      <w:pPr>
        <w:pStyle w:val="NoSpacing"/>
        <w:ind w:left="720"/>
        <w:rPr>
          <w:rFonts w:ascii="Times New Roman" w:hAnsi="Times New Roman" w:cs="Times New Roman"/>
          <w:sz w:val="24"/>
          <w:szCs w:val="24"/>
        </w:rPr>
        <w:sectPr w:rsidR="004C7ADA" w:rsidSect="004F23E5">
          <w:type w:val="continuous"/>
          <w:pgSz w:w="12240" w:h="15840"/>
          <w:pgMar w:top="720" w:right="720" w:bottom="720" w:left="720" w:header="720" w:footer="720" w:gutter="0"/>
          <w:pgBorders>
            <w:top w:val="single" w:sz="12" w:space="1" w:color="002060"/>
            <w:left w:val="single" w:sz="12" w:space="4" w:color="002060"/>
            <w:bottom w:val="single" w:sz="12" w:space="1" w:color="002060"/>
            <w:right w:val="single" w:sz="12" w:space="4" w:color="002060"/>
          </w:pgBorders>
          <w:cols w:space="720"/>
          <w:docGrid w:linePitch="360"/>
        </w:sectPr>
      </w:pPr>
    </w:p>
    <w:p w:rsidR="00D0521D" w:rsidRDefault="00D0521D" w:rsidP="00D0521D">
      <w:pPr>
        <w:pStyle w:val="NoSpacing"/>
        <w:ind w:left="720"/>
        <w:rPr>
          <w:rFonts w:ascii="Times New Roman" w:hAnsi="Times New Roman" w:cs="Times New Roman"/>
          <w:sz w:val="24"/>
          <w:szCs w:val="24"/>
        </w:rPr>
      </w:pPr>
    </w:p>
    <w:p w:rsidR="00D0521D" w:rsidRPr="00426636" w:rsidRDefault="00D0521D" w:rsidP="00D0521D">
      <w:pPr>
        <w:pStyle w:val="NoSpacing"/>
        <w:rPr>
          <w:rFonts w:ascii="Times New Roman" w:hAnsi="Times New Roman" w:cs="Times New Roman"/>
          <w:b/>
          <w:sz w:val="28"/>
          <w:szCs w:val="28"/>
        </w:rPr>
      </w:pPr>
      <w:r w:rsidRPr="00426636">
        <w:rPr>
          <w:rFonts w:ascii="Times New Roman" w:hAnsi="Times New Roman" w:cs="Times New Roman"/>
          <w:b/>
          <w:sz w:val="28"/>
          <w:szCs w:val="28"/>
        </w:rPr>
        <w:t>Equipment:</w:t>
      </w:r>
    </w:p>
    <w:p w:rsidR="003665E3" w:rsidRDefault="003665E3" w:rsidP="00D0521D">
      <w:pPr>
        <w:pStyle w:val="NoSpacing"/>
        <w:ind w:left="720"/>
        <w:rPr>
          <w:rFonts w:ascii="Times New Roman" w:hAnsi="Times New Roman" w:cs="Times New Roman"/>
          <w:sz w:val="24"/>
          <w:szCs w:val="24"/>
        </w:rPr>
        <w:sectPr w:rsidR="003665E3" w:rsidSect="004F23E5">
          <w:type w:val="continuous"/>
          <w:pgSz w:w="12240" w:h="15840"/>
          <w:pgMar w:top="720" w:right="720" w:bottom="720" w:left="720" w:header="720" w:footer="720" w:gutter="0"/>
          <w:pgBorders>
            <w:top w:val="single" w:sz="12" w:space="1" w:color="002060"/>
            <w:left w:val="single" w:sz="12" w:space="4" w:color="002060"/>
            <w:bottom w:val="single" w:sz="12" w:space="1" w:color="002060"/>
            <w:right w:val="single" w:sz="12" w:space="4" w:color="002060"/>
          </w:pgBorders>
          <w:cols w:space="720"/>
          <w:docGrid w:linePitch="360"/>
        </w:sectPr>
      </w:pPr>
    </w:p>
    <w:p w:rsidR="00D0521D" w:rsidRDefault="00D0521D" w:rsidP="00D0521D">
      <w:pPr>
        <w:pStyle w:val="NoSpacing"/>
        <w:ind w:left="720"/>
        <w:rPr>
          <w:rFonts w:ascii="Times New Roman" w:hAnsi="Times New Roman" w:cs="Times New Roman"/>
          <w:sz w:val="24"/>
          <w:szCs w:val="24"/>
        </w:rPr>
      </w:pPr>
      <w:r>
        <w:rPr>
          <w:rFonts w:ascii="Times New Roman" w:hAnsi="Times New Roman" w:cs="Times New Roman"/>
          <w:sz w:val="24"/>
          <w:szCs w:val="24"/>
        </w:rPr>
        <w:t>Scissors</w:t>
      </w:r>
    </w:p>
    <w:p w:rsidR="007D39F3" w:rsidRDefault="007D39F3" w:rsidP="00D0521D">
      <w:pPr>
        <w:pStyle w:val="NoSpacing"/>
        <w:ind w:left="720"/>
        <w:rPr>
          <w:rFonts w:ascii="Times New Roman" w:hAnsi="Times New Roman" w:cs="Times New Roman"/>
          <w:sz w:val="24"/>
          <w:szCs w:val="24"/>
        </w:rPr>
      </w:pPr>
      <w:r>
        <w:rPr>
          <w:rFonts w:ascii="Times New Roman" w:hAnsi="Times New Roman" w:cs="Times New Roman"/>
          <w:sz w:val="24"/>
          <w:szCs w:val="24"/>
        </w:rPr>
        <w:t>Exacto Knife</w:t>
      </w:r>
      <w:r w:rsidR="003665E3">
        <w:rPr>
          <w:rFonts w:ascii="Times New Roman" w:hAnsi="Times New Roman" w:cs="Times New Roman"/>
          <w:sz w:val="24"/>
          <w:szCs w:val="24"/>
        </w:rPr>
        <w:t>s</w:t>
      </w:r>
    </w:p>
    <w:p w:rsidR="00784DD9" w:rsidRDefault="00784DD9" w:rsidP="00D0521D">
      <w:pPr>
        <w:pStyle w:val="NoSpacing"/>
        <w:ind w:left="720"/>
        <w:rPr>
          <w:rFonts w:ascii="Times New Roman" w:hAnsi="Times New Roman" w:cs="Times New Roman"/>
          <w:sz w:val="24"/>
          <w:szCs w:val="24"/>
        </w:rPr>
      </w:pPr>
      <w:r>
        <w:rPr>
          <w:rFonts w:ascii="Times New Roman" w:hAnsi="Times New Roman" w:cs="Times New Roman"/>
          <w:sz w:val="24"/>
          <w:szCs w:val="24"/>
        </w:rPr>
        <w:t>Box cutter</w:t>
      </w:r>
    </w:p>
    <w:p w:rsidR="00D0521D" w:rsidRDefault="00D0521D" w:rsidP="00D0521D">
      <w:pPr>
        <w:pStyle w:val="NoSpacing"/>
        <w:ind w:left="720"/>
        <w:rPr>
          <w:rFonts w:ascii="Times New Roman" w:hAnsi="Times New Roman" w:cs="Times New Roman"/>
          <w:sz w:val="24"/>
          <w:szCs w:val="24"/>
        </w:rPr>
      </w:pPr>
      <w:r>
        <w:rPr>
          <w:rFonts w:ascii="Times New Roman" w:hAnsi="Times New Roman" w:cs="Times New Roman"/>
          <w:sz w:val="24"/>
          <w:szCs w:val="24"/>
        </w:rPr>
        <w:t>Ruler</w:t>
      </w:r>
    </w:p>
    <w:p w:rsidR="00D0521D" w:rsidRDefault="00D0521D" w:rsidP="00D0521D">
      <w:pPr>
        <w:pStyle w:val="NoSpacing"/>
        <w:ind w:left="720"/>
        <w:rPr>
          <w:rFonts w:ascii="Times New Roman" w:hAnsi="Times New Roman" w:cs="Times New Roman"/>
          <w:sz w:val="24"/>
          <w:szCs w:val="24"/>
        </w:rPr>
      </w:pPr>
      <w:r>
        <w:rPr>
          <w:rFonts w:ascii="Times New Roman" w:hAnsi="Times New Roman" w:cs="Times New Roman"/>
          <w:sz w:val="24"/>
          <w:szCs w:val="24"/>
        </w:rPr>
        <w:t>Pencils</w:t>
      </w:r>
    </w:p>
    <w:p w:rsidR="00D0521D" w:rsidRDefault="00D0521D" w:rsidP="00D0521D">
      <w:pPr>
        <w:pStyle w:val="NoSpacing"/>
        <w:ind w:left="720"/>
        <w:rPr>
          <w:rFonts w:ascii="Times New Roman" w:hAnsi="Times New Roman" w:cs="Times New Roman"/>
          <w:sz w:val="24"/>
          <w:szCs w:val="24"/>
        </w:rPr>
      </w:pPr>
      <w:r>
        <w:rPr>
          <w:rFonts w:ascii="Times New Roman" w:hAnsi="Times New Roman" w:cs="Times New Roman"/>
          <w:sz w:val="24"/>
          <w:szCs w:val="24"/>
        </w:rPr>
        <w:t>Drawing triangles</w:t>
      </w:r>
    </w:p>
    <w:p w:rsidR="00D0521D" w:rsidRDefault="00D0521D" w:rsidP="00D0521D">
      <w:pPr>
        <w:pStyle w:val="NoSpacing"/>
        <w:ind w:left="720"/>
        <w:rPr>
          <w:rFonts w:ascii="Times New Roman" w:hAnsi="Times New Roman" w:cs="Times New Roman"/>
          <w:sz w:val="24"/>
          <w:szCs w:val="24"/>
        </w:rPr>
      </w:pPr>
      <w:r>
        <w:rPr>
          <w:rFonts w:ascii="Times New Roman" w:hAnsi="Times New Roman" w:cs="Times New Roman"/>
          <w:sz w:val="24"/>
          <w:szCs w:val="24"/>
        </w:rPr>
        <w:t>Compass</w:t>
      </w:r>
    </w:p>
    <w:p w:rsidR="004D0C1E" w:rsidRDefault="004D0C1E" w:rsidP="00D0521D">
      <w:pPr>
        <w:pStyle w:val="NoSpacing"/>
        <w:ind w:left="720"/>
        <w:rPr>
          <w:rFonts w:ascii="Times New Roman" w:hAnsi="Times New Roman" w:cs="Times New Roman"/>
          <w:sz w:val="24"/>
          <w:szCs w:val="24"/>
        </w:rPr>
      </w:pPr>
      <w:r>
        <w:rPr>
          <w:rFonts w:ascii="Times New Roman" w:hAnsi="Times New Roman" w:cs="Times New Roman"/>
          <w:sz w:val="24"/>
          <w:szCs w:val="24"/>
        </w:rPr>
        <w:t>Cutting board</w:t>
      </w:r>
    </w:p>
    <w:p w:rsidR="003665E3" w:rsidRDefault="003665E3" w:rsidP="00D0521D">
      <w:pPr>
        <w:pStyle w:val="NoSpacing"/>
        <w:ind w:left="720"/>
        <w:rPr>
          <w:rFonts w:ascii="Times New Roman" w:hAnsi="Times New Roman" w:cs="Times New Roman"/>
          <w:sz w:val="24"/>
          <w:szCs w:val="24"/>
        </w:rPr>
      </w:pPr>
      <w:r>
        <w:rPr>
          <w:rFonts w:ascii="Times New Roman" w:hAnsi="Times New Roman" w:cs="Times New Roman"/>
          <w:sz w:val="24"/>
          <w:szCs w:val="24"/>
        </w:rPr>
        <w:t>Hot Glue Gun</w:t>
      </w:r>
    </w:p>
    <w:p w:rsidR="00F22477" w:rsidRDefault="00F22477" w:rsidP="00D0521D">
      <w:pPr>
        <w:pStyle w:val="NoSpacing"/>
        <w:ind w:left="720"/>
        <w:rPr>
          <w:rFonts w:ascii="Times New Roman" w:hAnsi="Times New Roman" w:cs="Times New Roman"/>
          <w:sz w:val="24"/>
          <w:szCs w:val="24"/>
        </w:rPr>
      </w:pPr>
      <w:r>
        <w:rPr>
          <w:rFonts w:ascii="Times New Roman" w:hAnsi="Times New Roman" w:cs="Times New Roman"/>
          <w:sz w:val="24"/>
          <w:szCs w:val="24"/>
        </w:rPr>
        <w:t>Scale</w:t>
      </w:r>
    </w:p>
    <w:p w:rsidR="003665E3" w:rsidRDefault="00BD2F9B" w:rsidP="00D0521D">
      <w:pPr>
        <w:pStyle w:val="NoSpacing"/>
        <w:ind w:left="720"/>
        <w:rPr>
          <w:rFonts w:ascii="Times New Roman" w:hAnsi="Times New Roman" w:cs="Times New Roman"/>
          <w:sz w:val="24"/>
          <w:szCs w:val="24"/>
        </w:rPr>
        <w:sectPr w:rsidR="003665E3" w:rsidSect="004F23E5">
          <w:type w:val="continuous"/>
          <w:pgSz w:w="12240" w:h="15840"/>
          <w:pgMar w:top="720" w:right="720" w:bottom="720" w:left="720" w:header="720" w:footer="720" w:gutter="0"/>
          <w:pgBorders>
            <w:top w:val="single" w:sz="12" w:space="1" w:color="002060"/>
            <w:left w:val="single" w:sz="12" w:space="4" w:color="002060"/>
            <w:bottom w:val="single" w:sz="12" w:space="1" w:color="002060"/>
            <w:right w:val="single" w:sz="12" w:space="4" w:color="002060"/>
          </w:pgBorders>
          <w:cols w:num="2" w:space="720"/>
          <w:docGrid w:linePitch="360"/>
        </w:sectPr>
      </w:pPr>
      <w:r>
        <w:rPr>
          <w:rFonts w:ascii="Times New Roman" w:hAnsi="Times New Roman" w:cs="Times New Roman"/>
          <w:sz w:val="24"/>
          <w:szCs w:val="24"/>
        </w:rPr>
        <w:t>Hole punch</w:t>
      </w:r>
    </w:p>
    <w:p w:rsidR="0028166A" w:rsidRDefault="0028166A">
      <w:pPr>
        <w:rPr>
          <w:rFonts w:ascii="Times New Roman" w:hAnsi="Times New Roman" w:cs="Times New Roman"/>
          <w:sz w:val="24"/>
          <w:szCs w:val="24"/>
        </w:rPr>
      </w:pPr>
    </w:p>
    <w:p w:rsidR="00C67C96" w:rsidRDefault="00C67C96" w:rsidP="003665E3">
      <w:pPr>
        <w:jc w:val="center"/>
        <w:rPr>
          <w:rFonts w:ascii="Times New Roman" w:hAnsi="Times New Roman" w:cs="Times New Roman"/>
          <w:b/>
          <w:sz w:val="72"/>
          <w:szCs w:val="72"/>
        </w:rPr>
      </w:pPr>
    </w:p>
    <w:p w:rsidR="00C67C96" w:rsidRDefault="00C67C96" w:rsidP="003665E3">
      <w:pPr>
        <w:jc w:val="center"/>
        <w:rPr>
          <w:rFonts w:ascii="Times New Roman" w:hAnsi="Times New Roman" w:cs="Times New Roman"/>
          <w:b/>
          <w:sz w:val="72"/>
          <w:szCs w:val="72"/>
        </w:rPr>
      </w:pPr>
    </w:p>
    <w:p w:rsidR="00784DD9" w:rsidRDefault="00784DD9" w:rsidP="003665E3">
      <w:pPr>
        <w:jc w:val="center"/>
        <w:rPr>
          <w:rFonts w:ascii="Times New Roman" w:hAnsi="Times New Roman" w:cs="Times New Roman"/>
          <w:b/>
          <w:sz w:val="72"/>
          <w:szCs w:val="72"/>
        </w:rPr>
        <w:sectPr w:rsidR="00784DD9" w:rsidSect="00EB5E54">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num="2" w:space="720"/>
          <w:docGrid w:linePitch="360"/>
        </w:sectPr>
      </w:pPr>
    </w:p>
    <w:p w:rsidR="00C67C96" w:rsidRDefault="00C67C96" w:rsidP="003665E3">
      <w:pPr>
        <w:jc w:val="center"/>
        <w:rPr>
          <w:rFonts w:ascii="Times New Roman" w:hAnsi="Times New Roman" w:cs="Times New Roman"/>
          <w:b/>
          <w:sz w:val="72"/>
          <w:szCs w:val="72"/>
        </w:rPr>
      </w:pPr>
    </w:p>
    <w:p w:rsidR="00C67C96" w:rsidRDefault="00C67C96" w:rsidP="003665E3">
      <w:pPr>
        <w:jc w:val="center"/>
        <w:rPr>
          <w:rFonts w:ascii="Times New Roman" w:hAnsi="Times New Roman" w:cs="Times New Roman"/>
          <w:b/>
          <w:sz w:val="72"/>
          <w:szCs w:val="72"/>
        </w:rPr>
      </w:pPr>
    </w:p>
    <w:p w:rsidR="00784DD9" w:rsidRDefault="00784DD9" w:rsidP="00784DD9">
      <w:pPr>
        <w:jc w:val="center"/>
        <w:rPr>
          <w:rFonts w:ascii="Times New Roman" w:hAnsi="Times New Roman" w:cs="Times New Roman"/>
          <w:b/>
          <w:sz w:val="72"/>
          <w:szCs w:val="72"/>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784DD9" w:rsidRDefault="00784DD9" w:rsidP="00784DD9">
      <w:pPr>
        <w:jc w:val="center"/>
        <w:rPr>
          <w:rFonts w:ascii="Times New Roman" w:hAnsi="Times New Roman" w:cs="Times New Roman"/>
          <w:b/>
          <w:sz w:val="72"/>
          <w:szCs w:val="72"/>
        </w:rPr>
      </w:pPr>
    </w:p>
    <w:p w:rsidR="00784DD9" w:rsidRDefault="00784DD9" w:rsidP="00784DD9">
      <w:pPr>
        <w:jc w:val="center"/>
        <w:rPr>
          <w:rFonts w:ascii="Times New Roman" w:hAnsi="Times New Roman" w:cs="Times New Roman"/>
          <w:b/>
          <w:sz w:val="72"/>
          <w:szCs w:val="72"/>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784DD9" w:rsidRDefault="00784DD9" w:rsidP="00784DD9">
      <w:pPr>
        <w:jc w:val="center"/>
        <w:rPr>
          <w:rFonts w:ascii="Times New Roman" w:hAnsi="Times New Roman" w:cs="Times New Roman"/>
          <w:b/>
          <w:sz w:val="72"/>
          <w:szCs w:val="72"/>
        </w:rPr>
      </w:pPr>
    </w:p>
    <w:p w:rsidR="00784DD9" w:rsidRDefault="00784DD9" w:rsidP="00784DD9">
      <w:pPr>
        <w:jc w:val="center"/>
        <w:rPr>
          <w:rFonts w:ascii="Times New Roman" w:hAnsi="Times New Roman" w:cs="Times New Roman"/>
          <w:b/>
          <w:sz w:val="72"/>
          <w:szCs w:val="72"/>
        </w:rPr>
      </w:pPr>
    </w:p>
    <w:p w:rsidR="00C67C96" w:rsidRDefault="00C67C96" w:rsidP="00784DD9">
      <w:pPr>
        <w:jc w:val="center"/>
        <w:rPr>
          <w:rFonts w:ascii="Times New Roman" w:hAnsi="Times New Roman" w:cs="Times New Roman"/>
          <w:b/>
          <w:sz w:val="72"/>
          <w:szCs w:val="72"/>
        </w:rPr>
      </w:pPr>
      <w:r w:rsidRPr="00C67C96">
        <w:rPr>
          <w:rFonts w:ascii="Times New Roman" w:hAnsi="Times New Roman" w:cs="Times New Roman"/>
          <w:b/>
          <w:sz w:val="72"/>
          <w:szCs w:val="72"/>
        </w:rPr>
        <w:t>Appendix</w:t>
      </w:r>
      <w:r w:rsidR="00254DE4">
        <w:rPr>
          <w:rFonts w:ascii="Times New Roman" w:hAnsi="Times New Roman" w:cs="Times New Roman"/>
          <w:b/>
          <w:sz w:val="72"/>
          <w:szCs w:val="72"/>
        </w:rPr>
        <w:t xml:space="preserve"> A</w:t>
      </w:r>
    </w:p>
    <w:p w:rsidR="00254DE4" w:rsidRPr="00C67C96" w:rsidRDefault="00254DE4" w:rsidP="00784DD9">
      <w:pPr>
        <w:jc w:val="center"/>
        <w:rPr>
          <w:rFonts w:ascii="Times New Roman" w:hAnsi="Times New Roman" w:cs="Times New Roman"/>
          <w:b/>
          <w:sz w:val="72"/>
          <w:szCs w:val="72"/>
        </w:rPr>
      </w:pPr>
      <w:r>
        <w:rPr>
          <w:rFonts w:ascii="Times New Roman" w:hAnsi="Times New Roman" w:cs="Times New Roman"/>
          <w:b/>
          <w:sz w:val="72"/>
          <w:szCs w:val="72"/>
        </w:rPr>
        <w:t>Samples</w:t>
      </w:r>
    </w:p>
    <w:p w:rsidR="00784DD9" w:rsidRDefault="00784DD9" w:rsidP="00C67C96">
      <w:pPr>
        <w:rPr>
          <w:rFonts w:ascii="Times New Roman" w:hAnsi="Times New Roman" w:cs="Times New Roman"/>
          <w:b/>
          <w:sz w:val="40"/>
          <w:szCs w:val="40"/>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C67C96" w:rsidRDefault="00C67C96" w:rsidP="00C67C96">
      <w:pPr>
        <w:rPr>
          <w:rFonts w:ascii="Times New Roman" w:hAnsi="Times New Roman" w:cs="Times New Roman"/>
          <w:b/>
          <w:sz w:val="40"/>
          <w:szCs w:val="40"/>
        </w:rPr>
      </w:pPr>
      <w:r>
        <w:rPr>
          <w:rFonts w:ascii="Times New Roman" w:hAnsi="Times New Roman" w:cs="Times New Roman"/>
          <w:b/>
          <w:sz w:val="40"/>
          <w:szCs w:val="40"/>
        </w:rPr>
        <w:br w:type="page"/>
      </w:r>
    </w:p>
    <w:p w:rsidR="00784DD9" w:rsidRDefault="00784DD9" w:rsidP="003665E3">
      <w:pPr>
        <w:jc w:val="center"/>
        <w:rPr>
          <w:rFonts w:ascii="Times New Roman" w:hAnsi="Times New Roman" w:cs="Times New Roman"/>
          <w:b/>
          <w:sz w:val="40"/>
          <w:szCs w:val="40"/>
        </w:rPr>
        <w:sectPr w:rsidR="00784DD9" w:rsidSect="00EB5E54">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num="2" w:space="720"/>
          <w:docGrid w:linePitch="360"/>
        </w:sectPr>
      </w:pPr>
    </w:p>
    <w:p w:rsidR="003665E3" w:rsidRPr="00E35CAF" w:rsidRDefault="003665E3" w:rsidP="003665E3">
      <w:pPr>
        <w:jc w:val="center"/>
        <w:rPr>
          <w:rFonts w:ascii="Times New Roman" w:hAnsi="Times New Roman" w:cs="Times New Roman"/>
          <w:b/>
          <w:sz w:val="40"/>
          <w:szCs w:val="40"/>
        </w:rPr>
      </w:pPr>
      <w:r w:rsidRPr="00E35CAF">
        <w:rPr>
          <w:rFonts w:ascii="Times New Roman" w:hAnsi="Times New Roman" w:cs="Times New Roman"/>
          <w:b/>
          <w:sz w:val="40"/>
          <w:szCs w:val="40"/>
        </w:rPr>
        <w:lastRenderedPageBreak/>
        <w:t>S</w:t>
      </w:r>
      <w:r>
        <w:rPr>
          <w:rFonts w:ascii="Times New Roman" w:hAnsi="Times New Roman" w:cs="Times New Roman"/>
          <w:b/>
          <w:sz w:val="40"/>
          <w:szCs w:val="40"/>
        </w:rPr>
        <w:t>ample</w:t>
      </w:r>
      <w:r w:rsidRPr="00E35CAF">
        <w:rPr>
          <w:rFonts w:ascii="Times New Roman" w:hAnsi="Times New Roman" w:cs="Times New Roman"/>
          <w:b/>
          <w:sz w:val="40"/>
          <w:szCs w:val="40"/>
        </w:rPr>
        <w:t xml:space="preserve"> </w:t>
      </w:r>
      <w:r>
        <w:rPr>
          <w:rFonts w:ascii="Times New Roman" w:hAnsi="Times New Roman" w:cs="Times New Roman"/>
          <w:b/>
          <w:sz w:val="40"/>
          <w:szCs w:val="40"/>
        </w:rPr>
        <w:t xml:space="preserve">Assembly </w:t>
      </w:r>
      <w:r w:rsidRPr="00E35CAF">
        <w:rPr>
          <w:rFonts w:ascii="Times New Roman" w:hAnsi="Times New Roman" w:cs="Times New Roman"/>
          <w:b/>
          <w:sz w:val="40"/>
          <w:szCs w:val="40"/>
        </w:rPr>
        <w:t>D</w:t>
      </w:r>
      <w:r>
        <w:rPr>
          <w:rFonts w:ascii="Times New Roman" w:hAnsi="Times New Roman" w:cs="Times New Roman"/>
          <w:b/>
          <w:sz w:val="40"/>
          <w:szCs w:val="40"/>
        </w:rPr>
        <w:t>rawing</w:t>
      </w:r>
    </w:p>
    <w:p w:rsidR="00784DD9" w:rsidRDefault="00784DD9" w:rsidP="003665E3">
      <w:pPr>
        <w:jc w:val="center"/>
        <w:rPr>
          <w:rFonts w:ascii="Times New Roman" w:hAnsi="Times New Roman" w:cs="Times New Roman"/>
          <w:b/>
          <w:sz w:val="20"/>
          <w:szCs w:val="20"/>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3665E3" w:rsidRDefault="003665E3" w:rsidP="003665E3">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5BB6F48" wp14:editId="32A904C9">
            <wp:extent cx="5486400" cy="3566160"/>
            <wp:effectExtent l="0" t="0" r="0" b="0"/>
            <wp:docPr id="3" name="Picture 3" descr="C:\Users\Jennifer\Documents\1-Professional Development\0-UMASS Lowell\Spring 2013 Courses\AutoDesk Inventor\Final Report Files 2\Ball_Joint_Subassembly.jpg" title="sample assembl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Documents\1-Professional Development\0-UMASS Lowell\Spring 2013 Courses\AutoDesk Inventor\Final Report Files 2\Ball_Joint_Subassembl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20" t="7339" r="21033" b="9174"/>
                    <a:stretch/>
                  </pic:blipFill>
                  <pic:spPr bwMode="auto">
                    <a:xfrm>
                      <a:off x="0" y="0"/>
                      <a:ext cx="5496696" cy="3572852"/>
                    </a:xfrm>
                    <a:prstGeom prst="rect">
                      <a:avLst/>
                    </a:prstGeom>
                    <a:noFill/>
                    <a:ln>
                      <a:noFill/>
                    </a:ln>
                    <a:extLst>
                      <a:ext uri="{53640926-AAD7-44D8-BBD7-CCE9431645EC}">
                        <a14:shadowObscured xmlns:a14="http://schemas.microsoft.com/office/drawing/2010/main"/>
                      </a:ext>
                    </a:extLst>
                  </pic:spPr>
                </pic:pic>
              </a:graphicData>
            </a:graphic>
          </wp:inline>
        </w:drawing>
      </w:r>
    </w:p>
    <w:p w:rsidR="00784DD9" w:rsidRDefault="00784DD9" w:rsidP="003665E3">
      <w:pPr>
        <w:pStyle w:val="NoSpacing"/>
        <w:jc w:val="center"/>
        <w:rPr>
          <w:rFonts w:ascii="Times New Roman" w:hAnsi="Times New Roman" w:cs="Times New Roman"/>
          <w:b/>
          <w:sz w:val="40"/>
          <w:szCs w:val="40"/>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12549A" w:rsidRPr="0012549A" w:rsidRDefault="0012549A" w:rsidP="003665E3">
      <w:pPr>
        <w:pStyle w:val="NoSpacing"/>
        <w:jc w:val="center"/>
        <w:rPr>
          <w:rFonts w:ascii="Times New Roman" w:hAnsi="Times New Roman" w:cs="Times New Roman"/>
          <w:b/>
          <w:sz w:val="20"/>
          <w:szCs w:val="20"/>
        </w:rPr>
      </w:pPr>
    </w:p>
    <w:p w:rsidR="003665E3" w:rsidRPr="00E35CAF" w:rsidRDefault="003665E3" w:rsidP="003665E3">
      <w:pPr>
        <w:pStyle w:val="NoSpacing"/>
        <w:jc w:val="center"/>
        <w:rPr>
          <w:rFonts w:ascii="Times New Roman" w:hAnsi="Times New Roman" w:cs="Times New Roman"/>
          <w:b/>
          <w:sz w:val="40"/>
          <w:szCs w:val="40"/>
        </w:rPr>
      </w:pPr>
      <w:r w:rsidRPr="00E35CAF">
        <w:rPr>
          <w:rFonts w:ascii="Times New Roman" w:hAnsi="Times New Roman" w:cs="Times New Roman"/>
          <w:b/>
          <w:sz w:val="40"/>
          <w:szCs w:val="40"/>
        </w:rPr>
        <w:t>Sample Part Drawing</w:t>
      </w:r>
    </w:p>
    <w:p w:rsidR="003665E3" w:rsidRPr="00E35CAF" w:rsidRDefault="003665E3" w:rsidP="003665E3">
      <w:pPr>
        <w:pStyle w:val="NoSpacing"/>
        <w:jc w:val="center"/>
        <w:rPr>
          <w:rFonts w:ascii="Times New Roman" w:hAnsi="Times New Roman" w:cs="Times New Roman"/>
          <w:b/>
          <w:sz w:val="40"/>
          <w:szCs w:val="40"/>
        </w:rPr>
      </w:pPr>
      <w:r w:rsidRPr="00E35CAF">
        <w:rPr>
          <w:rFonts w:ascii="Times New Roman" w:hAnsi="Times New Roman" w:cs="Times New Roman"/>
          <w:b/>
          <w:sz w:val="40"/>
          <w:szCs w:val="40"/>
        </w:rPr>
        <w:t>Orthographic Projection (3Views)</w:t>
      </w:r>
    </w:p>
    <w:p w:rsidR="003665E3" w:rsidRDefault="003665E3" w:rsidP="003665E3">
      <w:pPr>
        <w:jc w:val="center"/>
        <w:rPr>
          <w:rFonts w:ascii="Times New Roman" w:hAnsi="Times New Roman" w:cs="Times New Roman"/>
          <w:b/>
          <w:sz w:val="20"/>
          <w:szCs w:val="20"/>
        </w:rPr>
      </w:pPr>
    </w:p>
    <w:p w:rsidR="003665E3" w:rsidRPr="003665E3" w:rsidRDefault="003665E3" w:rsidP="00D04551">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19294E97" wp14:editId="60B8B9D7">
            <wp:extent cx="5485941" cy="3558448"/>
            <wp:effectExtent l="0" t="0" r="635" b="4445"/>
            <wp:docPr id="4" name="Picture 4" descr="C:\Users\Jennifer\Documents\1-Professional Development\0-UMASS Lowell\Spring 2013 Courses\AutoDesk Inventor\Final Report Files 2\Ball_Joint_Housing.jpg" title="sample part drawing orthographic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Documents\1-Professional Development\0-UMASS Lowell\Spring 2013 Courses\AutoDesk Inventor\Final Report Files 2\Ball_Joint_Housing.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60" t="17586" r="24043" b="13124"/>
                    <a:stretch/>
                  </pic:blipFill>
                  <pic:spPr bwMode="auto">
                    <a:xfrm>
                      <a:off x="0" y="0"/>
                      <a:ext cx="5495649" cy="3564745"/>
                    </a:xfrm>
                    <a:prstGeom prst="rect">
                      <a:avLst/>
                    </a:prstGeom>
                    <a:noFill/>
                    <a:ln>
                      <a:noFill/>
                    </a:ln>
                    <a:extLst>
                      <a:ext uri="{53640926-AAD7-44D8-BBD7-CCE9431645EC}">
                        <a14:shadowObscured xmlns:a14="http://schemas.microsoft.com/office/drawing/2010/main"/>
                      </a:ext>
                    </a:extLst>
                  </pic:spPr>
                </pic:pic>
              </a:graphicData>
            </a:graphic>
          </wp:inline>
        </w:drawing>
      </w:r>
    </w:p>
    <w:p w:rsidR="00D04551" w:rsidRPr="00D04551" w:rsidRDefault="00D04551" w:rsidP="00D04551">
      <w:pPr>
        <w:jc w:val="center"/>
        <w:rPr>
          <w:rFonts w:ascii="Times New Roman" w:hAnsi="Times New Roman" w:cs="Times New Roman"/>
          <w:b/>
          <w:sz w:val="40"/>
          <w:szCs w:val="40"/>
        </w:rPr>
      </w:pPr>
      <w:r w:rsidRPr="00D04551">
        <w:rPr>
          <w:rFonts w:ascii="Times New Roman" w:hAnsi="Times New Roman" w:cs="Times New Roman"/>
          <w:b/>
          <w:sz w:val="40"/>
          <w:szCs w:val="40"/>
        </w:rPr>
        <w:lastRenderedPageBreak/>
        <w:t xml:space="preserve">Sample </w:t>
      </w:r>
      <w:r w:rsidR="00E35CAF">
        <w:rPr>
          <w:rFonts w:ascii="Times New Roman" w:hAnsi="Times New Roman" w:cs="Times New Roman"/>
          <w:b/>
          <w:sz w:val="40"/>
          <w:szCs w:val="40"/>
        </w:rPr>
        <w:t xml:space="preserve">Assembly </w:t>
      </w:r>
      <w:r w:rsidRPr="00D04551">
        <w:rPr>
          <w:rFonts w:ascii="Times New Roman" w:hAnsi="Times New Roman" w:cs="Times New Roman"/>
          <w:b/>
          <w:sz w:val="40"/>
          <w:szCs w:val="40"/>
        </w:rPr>
        <w:t>Drawing</w:t>
      </w:r>
    </w:p>
    <w:p w:rsidR="0028166A" w:rsidRDefault="0028166A" w:rsidP="00D04551">
      <w:pPr>
        <w:jc w:val="center"/>
        <w:rPr>
          <w:rFonts w:ascii="Times New Roman" w:eastAsia="Calibri" w:hAnsi="Times New Roman" w:cs="Times New Roman"/>
          <w:kern w:val="24"/>
          <w:sz w:val="24"/>
          <w:szCs w:val="20"/>
        </w:rPr>
      </w:pPr>
      <w:r>
        <w:rPr>
          <w:rFonts w:ascii="Times New Roman" w:eastAsia="Calibri" w:hAnsi="Times New Roman" w:cs="Times New Roman"/>
          <w:noProof/>
          <w:kern w:val="24"/>
          <w:sz w:val="24"/>
          <w:szCs w:val="20"/>
        </w:rPr>
        <w:drawing>
          <wp:inline distT="0" distB="0" distL="0" distR="0" wp14:anchorId="29BE55C8" wp14:editId="05EDA9FC">
            <wp:extent cx="5448300" cy="7523843"/>
            <wp:effectExtent l="19050" t="19050" r="19050" b="20320"/>
            <wp:docPr id="27" name="Picture 27" title="sample replacement part drawing for a lawnm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7523843"/>
                    </a:xfrm>
                    <a:prstGeom prst="rect">
                      <a:avLst/>
                    </a:prstGeom>
                    <a:noFill/>
                    <a:ln w="19050">
                      <a:solidFill>
                        <a:schemeClr val="tx1"/>
                      </a:solidFill>
                    </a:ln>
                  </pic:spPr>
                </pic:pic>
              </a:graphicData>
            </a:graphic>
          </wp:inline>
        </w:drawing>
      </w:r>
    </w:p>
    <w:p w:rsidR="0028166A" w:rsidRPr="0028166A" w:rsidRDefault="004D0C1E" w:rsidP="003665E3">
      <w:pPr>
        <w:jc w:val="center"/>
        <w:rPr>
          <w:rFonts w:ascii="Times New Roman" w:eastAsia="Calibri" w:hAnsi="Times New Roman" w:cs="Times New Roman"/>
          <w:kern w:val="24"/>
          <w:sz w:val="24"/>
          <w:szCs w:val="20"/>
        </w:rPr>
      </w:pPr>
      <w:r w:rsidRPr="004D0C1E">
        <w:rPr>
          <w:rFonts w:ascii="Times New Roman" w:eastAsia="Calibri" w:hAnsi="Times New Roman" w:cs="Times New Roman"/>
          <w:kern w:val="24"/>
          <w:sz w:val="24"/>
          <w:szCs w:val="20"/>
        </w:rPr>
        <w:t>http://www.ereplacementparts.com/images/mtd/11A-074R265_(2009)_WW_1.gif</w:t>
      </w:r>
    </w:p>
    <w:tbl>
      <w:tblPr>
        <w:tblW w:w="7800" w:type="dxa"/>
        <w:tblCellSpacing w:w="0" w:type="dxa"/>
        <w:tblCellMar>
          <w:left w:w="0" w:type="dxa"/>
          <w:right w:w="0" w:type="dxa"/>
        </w:tblCellMar>
        <w:tblLook w:val="04A0" w:firstRow="1" w:lastRow="0" w:firstColumn="1" w:lastColumn="0" w:noHBand="0" w:noVBand="1"/>
      </w:tblPr>
      <w:tblGrid>
        <w:gridCol w:w="7800"/>
      </w:tblGrid>
      <w:tr w:rsidR="0028166A" w:rsidRPr="0028166A" w:rsidTr="00AB7E4C">
        <w:trPr>
          <w:tblCellSpacing w:w="0" w:type="dxa"/>
        </w:trPr>
        <w:tc>
          <w:tcPr>
            <w:tcW w:w="0" w:type="auto"/>
            <w:vAlign w:val="center"/>
            <w:hideMark/>
          </w:tcPr>
          <w:p w:rsidR="0028166A" w:rsidRPr="0028166A" w:rsidRDefault="0028166A" w:rsidP="0028166A">
            <w:pPr>
              <w:spacing w:after="0" w:line="240" w:lineRule="auto"/>
              <w:jc w:val="center"/>
              <w:rPr>
                <w:rFonts w:ascii="Times New Roman" w:eastAsia="Times New Roman" w:hAnsi="Times New Roman" w:cs="Times New Roman"/>
                <w:sz w:val="24"/>
                <w:szCs w:val="24"/>
              </w:rPr>
            </w:pPr>
          </w:p>
        </w:tc>
      </w:tr>
    </w:tbl>
    <w:p w:rsidR="0028166A" w:rsidRPr="0028166A" w:rsidRDefault="0028166A" w:rsidP="0028166A">
      <w:pPr>
        <w:spacing w:after="0" w:line="240" w:lineRule="auto"/>
        <w:rPr>
          <w:rFonts w:ascii="Times New Roman" w:eastAsia="Times New Roman" w:hAnsi="Times New Roman" w:cs="Times New Roman"/>
          <w:vanish/>
          <w:sz w:val="24"/>
          <w:szCs w:val="24"/>
        </w:rPr>
      </w:pPr>
    </w:p>
    <w:p w:rsidR="0028166A" w:rsidRPr="0028166A" w:rsidRDefault="0028166A" w:rsidP="0028166A">
      <w:pPr>
        <w:pBdr>
          <w:bottom w:val="single" w:sz="6" w:space="1" w:color="auto"/>
        </w:pBdr>
        <w:spacing w:after="0" w:line="240" w:lineRule="auto"/>
        <w:jc w:val="center"/>
        <w:rPr>
          <w:rFonts w:ascii="Arial" w:eastAsia="Times New Roman" w:hAnsi="Arial" w:cs="Arial"/>
          <w:vanish/>
          <w:sz w:val="16"/>
          <w:szCs w:val="16"/>
        </w:rPr>
      </w:pPr>
      <w:r w:rsidRPr="0028166A">
        <w:rPr>
          <w:rFonts w:ascii="Arial" w:eastAsia="Times New Roman" w:hAnsi="Arial" w:cs="Arial"/>
          <w:vanish/>
          <w:sz w:val="16"/>
          <w:szCs w:val="16"/>
        </w:rPr>
        <w:t>Top of Form</w:t>
      </w:r>
    </w:p>
    <w:p w:rsidR="009F1C22" w:rsidRDefault="009F1C22"/>
    <w:p w:rsidR="00F22477" w:rsidRDefault="00FE7FC6" w:rsidP="00FE7FC6">
      <w:pPr>
        <w:jc w:val="center"/>
        <w:rPr>
          <w:rFonts w:ascii="Times New Roman" w:hAnsi="Times New Roman" w:cs="Times New Roman"/>
          <w:b/>
          <w:sz w:val="40"/>
          <w:szCs w:val="40"/>
        </w:rPr>
      </w:pPr>
      <w:r w:rsidRPr="009F1C22">
        <w:rPr>
          <w:rFonts w:ascii="Times New Roman" w:hAnsi="Times New Roman" w:cs="Times New Roman"/>
          <w:b/>
          <w:sz w:val="40"/>
          <w:szCs w:val="40"/>
        </w:rPr>
        <w:lastRenderedPageBreak/>
        <w:t xml:space="preserve">Sample </w:t>
      </w:r>
      <w:r>
        <w:rPr>
          <w:rFonts w:ascii="Times New Roman" w:hAnsi="Times New Roman" w:cs="Times New Roman"/>
          <w:b/>
          <w:sz w:val="40"/>
          <w:szCs w:val="40"/>
        </w:rPr>
        <w:t>Bill of Materials</w:t>
      </w:r>
    </w:p>
    <w:bookmarkStart w:id="1" w:name="_MON_1464596591"/>
    <w:bookmarkEnd w:id="1"/>
    <w:p w:rsidR="00FE7FC6" w:rsidRDefault="00FF6D83" w:rsidP="009F1C22">
      <w:pPr>
        <w:jc w:val="center"/>
        <w:rPr>
          <w:rFonts w:ascii="Times New Roman" w:hAnsi="Times New Roman" w:cs="Times New Roman"/>
          <w:b/>
          <w:sz w:val="40"/>
          <w:szCs w:val="40"/>
        </w:rPr>
      </w:pPr>
      <w:r>
        <w:object w:dxaOrig="10172"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mple bill of materials" style="width:509.65pt;height:454.6pt" o:ole="">
            <v:imagedata r:id="rId21" o:title=""/>
          </v:shape>
          <o:OLEObject Type="Embed" ProgID="Excel.Sheet.12" ShapeID="_x0000_i1025" DrawAspect="Content" ObjectID="_1533121817" r:id="rId22"/>
        </w:object>
      </w:r>
    </w:p>
    <w:p w:rsidR="001F57DB" w:rsidRDefault="001F57DB">
      <w:pPr>
        <w:rPr>
          <w:rFonts w:ascii="Times New Roman" w:hAnsi="Times New Roman" w:cs="Times New Roman"/>
          <w:b/>
          <w:sz w:val="40"/>
          <w:szCs w:val="40"/>
        </w:rPr>
      </w:pPr>
      <w:r>
        <w:rPr>
          <w:rFonts w:ascii="Times New Roman" w:hAnsi="Times New Roman" w:cs="Times New Roman"/>
          <w:b/>
          <w:sz w:val="40"/>
          <w:szCs w:val="40"/>
        </w:rPr>
        <w:br w:type="page"/>
      </w:r>
    </w:p>
    <w:p w:rsidR="009F1C22" w:rsidRDefault="009F1C22" w:rsidP="009F1C22">
      <w:pPr>
        <w:jc w:val="center"/>
        <w:rPr>
          <w:rFonts w:ascii="Times New Roman" w:hAnsi="Times New Roman" w:cs="Times New Roman"/>
          <w:b/>
          <w:sz w:val="40"/>
          <w:szCs w:val="40"/>
        </w:rPr>
      </w:pPr>
      <w:r w:rsidRPr="009F1C22">
        <w:rPr>
          <w:rFonts w:ascii="Times New Roman" w:hAnsi="Times New Roman" w:cs="Times New Roman"/>
          <w:b/>
          <w:sz w:val="40"/>
          <w:szCs w:val="40"/>
        </w:rPr>
        <w:lastRenderedPageBreak/>
        <w:t>Sample Flow Chart</w:t>
      </w:r>
    </w:p>
    <w:p w:rsidR="009F1C22" w:rsidRDefault="009F1C22" w:rsidP="009F1C22">
      <w:pPr>
        <w:jc w:val="center"/>
        <w:rPr>
          <w:rFonts w:ascii="Times New Roman" w:hAnsi="Times New Roman" w:cs="Times New Roman"/>
          <w:b/>
          <w:sz w:val="40"/>
          <w:szCs w:val="40"/>
        </w:rPr>
      </w:pPr>
      <w:r>
        <w:rPr>
          <w:noProof/>
        </w:rPr>
        <w:drawing>
          <wp:inline distT="0" distB="0" distL="0" distR="0" wp14:anchorId="099ED13D" wp14:editId="2CCDB67A">
            <wp:extent cx="5674936" cy="7861955"/>
            <wp:effectExtent l="19050" t="19050" r="21590" b="24765"/>
            <wp:docPr id="28" name="irc_mi" descr="http://www.timelesstins.com/Images/Ragan_artwork/production_flowchart.gif" title="sample producti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lesstins.com/Images/Ragan_artwork/production_flowchar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478" cy="7889028"/>
                    </a:xfrm>
                    <a:prstGeom prst="rect">
                      <a:avLst/>
                    </a:prstGeom>
                    <a:noFill/>
                    <a:ln w="19050">
                      <a:solidFill>
                        <a:schemeClr val="tx1"/>
                      </a:solidFill>
                    </a:ln>
                  </pic:spPr>
                </pic:pic>
              </a:graphicData>
            </a:graphic>
          </wp:inline>
        </w:drawing>
      </w:r>
    </w:p>
    <w:p w:rsidR="001A3DAD" w:rsidRDefault="009F1C22" w:rsidP="003665E3">
      <w:pPr>
        <w:jc w:val="center"/>
        <w:rPr>
          <w:rFonts w:ascii="Times New Roman" w:hAnsi="Times New Roman" w:cs="Times New Roman"/>
          <w:b/>
          <w:sz w:val="20"/>
          <w:szCs w:val="20"/>
        </w:rPr>
      </w:pPr>
      <w:r w:rsidRPr="001A3DAD">
        <w:rPr>
          <w:rFonts w:ascii="Times New Roman" w:hAnsi="Times New Roman" w:cs="Times New Roman"/>
          <w:b/>
          <w:sz w:val="20"/>
          <w:szCs w:val="20"/>
        </w:rPr>
        <w:t>http://www.timelesstins.com/Images/Ragan_artwork/production_flowchart.gif</w:t>
      </w:r>
    </w:p>
    <w:p w:rsidR="009F1C22" w:rsidRPr="001A3DAD" w:rsidRDefault="001A3DAD" w:rsidP="001A3DAD">
      <w:pPr>
        <w:jc w:val="center"/>
        <w:rPr>
          <w:rFonts w:ascii="Times New Roman" w:hAnsi="Times New Roman" w:cs="Times New Roman"/>
          <w:b/>
          <w:sz w:val="40"/>
          <w:szCs w:val="40"/>
        </w:rPr>
      </w:pPr>
      <w:r w:rsidRPr="001A3DAD">
        <w:rPr>
          <w:rFonts w:ascii="Times New Roman" w:hAnsi="Times New Roman" w:cs="Times New Roman"/>
          <w:b/>
          <w:sz w:val="40"/>
          <w:szCs w:val="40"/>
        </w:rPr>
        <w:lastRenderedPageBreak/>
        <w:t>Sample Inspection Report</w:t>
      </w:r>
    </w:p>
    <w:p w:rsidR="009F1C22" w:rsidRDefault="001A3DAD" w:rsidP="001A3DAD">
      <w:pPr>
        <w:jc w:val="center"/>
        <w:rPr>
          <w:rFonts w:ascii="Times New Roman" w:hAnsi="Times New Roman" w:cs="Times New Roman"/>
          <w:b/>
          <w:sz w:val="20"/>
          <w:szCs w:val="20"/>
        </w:rPr>
      </w:pPr>
      <w:r>
        <w:rPr>
          <w:noProof/>
        </w:rPr>
        <w:drawing>
          <wp:inline distT="0" distB="0" distL="0" distR="0" wp14:anchorId="6ADE2B54" wp14:editId="68311A84">
            <wp:extent cx="6531791" cy="7576465"/>
            <wp:effectExtent l="19050" t="19050" r="21590" b="24765"/>
            <wp:docPr id="30" name="irc_mi" descr="http://www.synergyglobal.in/images/quality_inspection_docs/synergy_inspection_report.jpg" title="sample produc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nergyglobal.in/images/quality_inspection_docs/synergy_inspection_repo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952" cy="7580132"/>
                    </a:xfrm>
                    <a:prstGeom prst="rect">
                      <a:avLst/>
                    </a:prstGeom>
                    <a:noFill/>
                    <a:ln w="19050">
                      <a:solidFill>
                        <a:schemeClr val="tx1"/>
                      </a:solidFill>
                    </a:ln>
                  </pic:spPr>
                </pic:pic>
              </a:graphicData>
            </a:graphic>
          </wp:inline>
        </w:drawing>
      </w:r>
    </w:p>
    <w:p w:rsidR="00254DE4" w:rsidRDefault="001E7585" w:rsidP="00254DE4">
      <w:pPr>
        <w:jc w:val="center"/>
        <w:rPr>
          <w:rFonts w:ascii="Times New Roman" w:hAnsi="Times New Roman" w:cs="Times New Roman"/>
          <w:b/>
          <w:sz w:val="72"/>
          <w:szCs w:val="72"/>
        </w:rPr>
      </w:pPr>
      <w:r w:rsidRPr="001E7585">
        <w:rPr>
          <w:rFonts w:ascii="Times New Roman" w:hAnsi="Times New Roman" w:cs="Times New Roman"/>
          <w:b/>
          <w:sz w:val="20"/>
          <w:szCs w:val="20"/>
        </w:rPr>
        <w:t>http://www.synergyglobal.in/images/quality_inspection_docs/synergy_inspection_report.jpg</w:t>
      </w:r>
    </w:p>
    <w:p w:rsidR="00254DE4" w:rsidRDefault="00254DE4" w:rsidP="00254DE4">
      <w:pPr>
        <w:jc w:val="center"/>
        <w:rPr>
          <w:rFonts w:ascii="Times New Roman" w:hAnsi="Times New Roman" w:cs="Times New Roman"/>
          <w:b/>
          <w:sz w:val="72"/>
          <w:szCs w:val="72"/>
        </w:rPr>
      </w:pPr>
      <w:r w:rsidRPr="00C67C96">
        <w:rPr>
          <w:rFonts w:ascii="Times New Roman" w:hAnsi="Times New Roman" w:cs="Times New Roman"/>
          <w:b/>
          <w:sz w:val="72"/>
          <w:szCs w:val="72"/>
        </w:rPr>
        <w:lastRenderedPageBreak/>
        <w:t>Appendix</w:t>
      </w:r>
      <w:r>
        <w:rPr>
          <w:rFonts w:ascii="Times New Roman" w:hAnsi="Times New Roman" w:cs="Times New Roman"/>
          <w:b/>
          <w:sz w:val="72"/>
          <w:szCs w:val="72"/>
        </w:rPr>
        <w:t xml:space="preserve"> B</w:t>
      </w:r>
    </w:p>
    <w:p w:rsidR="00254DE4" w:rsidRDefault="00254DE4" w:rsidP="00254DE4">
      <w:pPr>
        <w:jc w:val="center"/>
        <w:rPr>
          <w:rFonts w:ascii="Times New Roman" w:hAnsi="Times New Roman" w:cs="Times New Roman"/>
          <w:b/>
          <w:sz w:val="72"/>
          <w:szCs w:val="72"/>
        </w:rPr>
      </w:pPr>
      <w:r>
        <w:rPr>
          <w:rFonts w:ascii="Times New Roman" w:hAnsi="Times New Roman" w:cs="Times New Roman"/>
          <w:b/>
          <w:sz w:val="72"/>
          <w:szCs w:val="72"/>
        </w:rPr>
        <w:t>Report</w:t>
      </w:r>
    </w:p>
    <w:p w:rsidR="00784DD9" w:rsidRDefault="00784DD9" w:rsidP="00254DE4">
      <w:pPr>
        <w:jc w:val="center"/>
        <w:rPr>
          <w:rFonts w:ascii="Times New Roman" w:hAnsi="Times New Roman" w:cs="Times New Roman"/>
          <w:b/>
          <w:sz w:val="72"/>
          <w:szCs w:val="72"/>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254DE4" w:rsidRDefault="00254DE4" w:rsidP="003665E3">
      <w:pPr>
        <w:jc w:val="center"/>
        <w:rPr>
          <w:rFonts w:ascii="Times New Roman" w:hAnsi="Times New Roman" w:cs="Times New Roman"/>
          <w:b/>
          <w:sz w:val="40"/>
          <w:szCs w:val="40"/>
        </w:rPr>
      </w:pPr>
      <w:r>
        <w:rPr>
          <w:rFonts w:ascii="Times New Roman" w:hAnsi="Times New Roman" w:cs="Times New Roman"/>
          <w:b/>
          <w:sz w:val="72"/>
          <w:szCs w:val="72"/>
        </w:rPr>
        <w:t>Work Sheets</w:t>
      </w:r>
    </w:p>
    <w:p w:rsidR="00784DD9" w:rsidRDefault="00784DD9" w:rsidP="003665E3">
      <w:pPr>
        <w:jc w:val="center"/>
        <w:rPr>
          <w:rFonts w:ascii="Times New Roman" w:hAnsi="Times New Roman" w:cs="Times New Roman"/>
          <w:b/>
          <w:sz w:val="40"/>
          <w:szCs w:val="40"/>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784DD9" w:rsidRDefault="00784DD9" w:rsidP="003665E3">
      <w:pPr>
        <w:jc w:val="center"/>
        <w:rPr>
          <w:rFonts w:ascii="Times New Roman" w:hAnsi="Times New Roman" w:cs="Times New Roman"/>
          <w:b/>
          <w:sz w:val="40"/>
          <w:szCs w:val="40"/>
        </w:rPr>
        <w:sectPr w:rsidR="00784DD9" w:rsidSect="00EB5E54">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num="2" w:space="720"/>
          <w:docGrid w:linePitch="360"/>
        </w:sectPr>
      </w:pPr>
    </w:p>
    <w:p w:rsidR="001F57DB" w:rsidRDefault="001F57DB">
      <w:pPr>
        <w:rPr>
          <w:rFonts w:ascii="Times New Roman" w:hAnsi="Times New Roman" w:cs="Times New Roman"/>
          <w:b/>
          <w:sz w:val="40"/>
          <w:szCs w:val="40"/>
        </w:rPr>
      </w:pPr>
      <w:r>
        <w:rPr>
          <w:rFonts w:ascii="Times New Roman" w:hAnsi="Times New Roman" w:cs="Times New Roman"/>
          <w:b/>
          <w:sz w:val="40"/>
          <w:szCs w:val="40"/>
        </w:rPr>
        <w:br w:type="page"/>
      </w:r>
    </w:p>
    <w:p w:rsidR="001E7585" w:rsidRPr="00254DE4" w:rsidRDefault="001E7585" w:rsidP="003665E3">
      <w:pPr>
        <w:jc w:val="center"/>
        <w:rPr>
          <w:rStyle w:val="Hyperlink"/>
          <w:rFonts w:ascii="Times New Roman" w:hAnsi="Times New Roman" w:cs="Times New Roman"/>
          <w:b/>
          <w:color w:val="auto"/>
          <w:sz w:val="40"/>
          <w:szCs w:val="40"/>
          <w:u w:val="none"/>
        </w:rPr>
      </w:pPr>
      <w:r w:rsidRPr="001E7585">
        <w:rPr>
          <w:rFonts w:ascii="Times New Roman" w:hAnsi="Times New Roman" w:cs="Times New Roman"/>
          <w:b/>
          <w:sz w:val="40"/>
          <w:szCs w:val="40"/>
        </w:rPr>
        <w:lastRenderedPageBreak/>
        <w:t>FABRICATION COST</w:t>
      </w:r>
    </w:p>
    <w:p w:rsidR="00784DD9" w:rsidRDefault="00784DD9" w:rsidP="00254DE4">
      <w:pPr>
        <w:jc w:val="center"/>
        <w:rPr>
          <w:rFonts w:ascii="Times New Roman" w:hAnsi="Times New Roman" w:cs="Times New Roman"/>
          <w:sz w:val="72"/>
          <w:szCs w:val="72"/>
        </w:rPr>
        <w:sectPr w:rsidR="00784DD9" w:rsidSect="00784DD9">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783A90" w:rsidRPr="00D62B60" w:rsidRDefault="00C30408" w:rsidP="00254DE4">
      <w:pPr>
        <w:jc w:val="center"/>
        <w:rPr>
          <w:rFonts w:ascii="Times New Roman" w:hAnsi="Times New Roman" w:cs="Times New Roman"/>
          <w:sz w:val="72"/>
          <w:szCs w:val="72"/>
        </w:rPr>
        <w:sectPr w:rsidR="00783A90" w:rsidRPr="00D62B60" w:rsidSect="00EB5E54">
          <w:type w:val="continuous"/>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num="2" w:space="720"/>
          <w:docGrid w:linePitch="360"/>
        </w:sectPr>
      </w:pPr>
      <w:r>
        <w:rPr>
          <w:rFonts w:ascii="Times New Roman" w:hAnsi="Times New Roman" w:cs="Times New Roman"/>
          <w:noProof/>
          <w:sz w:val="72"/>
          <w:szCs w:val="72"/>
        </w:rPr>
        <w:object w:dxaOrig="1440" w:dyaOrig="1440">
          <v:shape id="_x0000_s1032" type="#_x0000_t75" alt="bill of materials with labor" style="position:absolute;left:0;text-align:left;margin-left:0;margin-top:0;width:510.5pt;height:424.9pt;z-index:251662336;mso-position-horizontal:center;mso-position-horizontal-relative:margin;mso-position-vertical:center;mso-position-vertical-relative:margin">
            <v:imagedata r:id="rId25" o:title=""/>
            <w10:wrap type="square" anchorx="margin" anchory="margin"/>
          </v:shape>
          <o:OLEObject Type="Embed" ProgID="Excel.Sheet.12" ShapeID="_x0000_s1032" DrawAspect="Content" ObjectID="_1533121818" r:id="rId26"/>
        </w:object>
      </w:r>
    </w:p>
    <w:p w:rsidR="00783A90" w:rsidRPr="00783A90" w:rsidRDefault="00BA2F56" w:rsidP="00254DE4">
      <w:pPr>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PART  </w:t>
      </w:r>
      <w:r w:rsidR="00783A90">
        <w:rPr>
          <w:rFonts w:ascii="Times New Roman" w:hAnsi="Times New Roman" w:cs="Times New Roman"/>
          <w:b/>
          <w:sz w:val="40"/>
          <w:szCs w:val="40"/>
        </w:rPr>
        <w:t xml:space="preserve">INSPECTION </w:t>
      </w:r>
      <w:r>
        <w:rPr>
          <w:rFonts w:ascii="Times New Roman" w:hAnsi="Times New Roman" w:cs="Times New Roman"/>
          <w:b/>
          <w:sz w:val="40"/>
          <w:szCs w:val="40"/>
        </w:rPr>
        <w:t xml:space="preserve"> </w:t>
      </w:r>
      <w:r w:rsidR="00783A90">
        <w:rPr>
          <w:rFonts w:ascii="Times New Roman" w:hAnsi="Times New Roman" w:cs="Times New Roman"/>
          <w:b/>
          <w:sz w:val="40"/>
          <w:szCs w:val="40"/>
        </w:rPr>
        <w:t>REPORT</w:t>
      </w:r>
    </w:p>
    <w:p w:rsidR="00783A90" w:rsidRDefault="00A6723D" w:rsidP="00254DE4">
      <w:pPr>
        <w:jc w:val="center"/>
        <w:rPr>
          <w:rFonts w:ascii="Times New Roman" w:hAnsi="Times New Roman" w:cs="Times New Roman"/>
          <w:b/>
          <w:sz w:val="72"/>
          <w:szCs w:val="72"/>
        </w:rPr>
        <w:sectPr w:rsidR="00783A90" w:rsidSect="004F23E5">
          <w:pgSz w:w="20160" w:h="12240" w:orient="landscape" w:code="5"/>
          <w:pgMar w:top="720" w:right="1008" w:bottom="1008" w:left="720" w:header="720" w:footer="1152" w:gutter="0"/>
          <w:pgBorders>
            <w:top w:val="single" w:sz="12" w:space="1" w:color="002060"/>
            <w:left w:val="single" w:sz="12" w:space="4" w:color="002060"/>
            <w:bottom w:val="single" w:sz="12" w:space="1" w:color="002060"/>
            <w:right w:val="single" w:sz="12" w:space="4" w:color="002060"/>
          </w:pgBorders>
          <w:cols w:space="720"/>
          <w:docGrid w:linePitch="360"/>
        </w:sectPr>
      </w:pPr>
      <w:r>
        <w:rPr>
          <w:rFonts w:ascii="Times New Roman" w:hAnsi="Times New Roman" w:cs="Times New Roman"/>
          <w:b/>
          <w:noProof/>
          <w:sz w:val="72"/>
          <w:szCs w:val="72"/>
        </w:rPr>
        <w:object w:dxaOrig="1440" w:dyaOrig="1440">
          <v:shape id="_x0000_s1030" type="#_x0000_t75" alt="sample part inspection report" style="position:absolute;left:0;text-align:left;margin-left:0;margin-top:0;width:898.65pt;height:460.05pt;z-index:251661312;mso-position-horizontal:center;mso-position-horizontal-relative:margin;mso-position-vertical:bottom;mso-position-vertical-relative:margin" strokecolor="navy" strokeweight="1.5pt">
            <v:imagedata r:id="rId27" o:title=""/>
            <w10:wrap type="square" anchorx="margin" anchory="margin"/>
          </v:shape>
          <o:OLEObject Type="Embed" ProgID="Excel.Sheet.12" ShapeID="_x0000_s1030" DrawAspect="Content" ObjectID="_1533121819" r:id="rId28"/>
        </w:object>
      </w:r>
    </w:p>
    <w:p w:rsidR="00254DE4" w:rsidRDefault="00254DE4" w:rsidP="00254DE4">
      <w:pPr>
        <w:jc w:val="center"/>
        <w:rPr>
          <w:rFonts w:ascii="Times New Roman" w:hAnsi="Times New Roman" w:cs="Times New Roman"/>
          <w:b/>
          <w:sz w:val="72"/>
          <w:szCs w:val="72"/>
        </w:rPr>
      </w:pPr>
      <w:r w:rsidRPr="00C67C96">
        <w:rPr>
          <w:rFonts w:ascii="Times New Roman" w:hAnsi="Times New Roman" w:cs="Times New Roman"/>
          <w:b/>
          <w:sz w:val="72"/>
          <w:szCs w:val="72"/>
        </w:rPr>
        <w:lastRenderedPageBreak/>
        <w:t>Appendix</w:t>
      </w:r>
      <w:r>
        <w:rPr>
          <w:rFonts w:ascii="Times New Roman" w:hAnsi="Times New Roman" w:cs="Times New Roman"/>
          <w:b/>
          <w:sz w:val="72"/>
          <w:szCs w:val="72"/>
        </w:rPr>
        <w:t xml:space="preserve"> C</w:t>
      </w:r>
    </w:p>
    <w:p w:rsidR="00254DE4" w:rsidRDefault="00254DE4" w:rsidP="00254DE4">
      <w:pPr>
        <w:jc w:val="center"/>
        <w:rPr>
          <w:rFonts w:ascii="Times New Roman" w:hAnsi="Times New Roman" w:cs="Times New Roman"/>
          <w:b/>
          <w:sz w:val="72"/>
          <w:szCs w:val="72"/>
        </w:rPr>
      </w:pPr>
      <w:r>
        <w:rPr>
          <w:rFonts w:ascii="Times New Roman" w:hAnsi="Times New Roman" w:cs="Times New Roman"/>
          <w:b/>
          <w:sz w:val="72"/>
          <w:szCs w:val="72"/>
        </w:rPr>
        <w:t>Report</w:t>
      </w:r>
    </w:p>
    <w:p w:rsidR="00AC0E71" w:rsidRDefault="00445F52" w:rsidP="003665E3">
      <w:pPr>
        <w:jc w:val="center"/>
        <w:rPr>
          <w:rFonts w:ascii="Times New Roman" w:hAnsi="Times New Roman" w:cs="Times New Roman"/>
          <w:b/>
          <w:sz w:val="20"/>
          <w:szCs w:val="20"/>
        </w:rPr>
      </w:pPr>
      <w:r>
        <w:rPr>
          <w:rFonts w:ascii="Times New Roman" w:hAnsi="Times New Roman" w:cs="Times New Roman"/>
          <w:b/>
          <w:sz w:val="72"/>
          <w:szCs w:val="72"/>
        </w:rPr>
        <w:t>Part drawings</w:t>
      </w:r>
    </w:p>
    <w:p w:rsidR="00AC0E71" w:rsidRDefault="00AC0E71" w:rsidP="003665E3">
      <w:pPr>
        <w:jc w:val="center"/>
        <w:rPr>
          <w:rFonts w:ascii="Times New Roman" w:hAnsi="Times New Roman" w:cs="Times New Roman"/>
          <w:b/>
          <w:sz w:val="20"/>
          <w:szCs w:val="20"/>
        </w:rPr>
        <w:sectPr w:rsidR="00AC0E71" w:rsidSect="00D62B60">
          <w:pgSz w:w="12240" w:h="15840"/>
          <w:pgMar w:top="720" w:right="1008" w:bottom="1008" w:left="720" w:header="720" w:footer="1008" w:gutter="0"/>
          <w:pgBorders>
            <w:top w:val="single" w:sz="12" w:space="1" w:color="002060"/>
            <w:left w:val="single" w:sz="12" w:space="4" w:color="002060"/>
            <w:bottom w:val="single" w:sz="12" w:space="1" w:color="002060"/>
            <w:right w:val="single" w:sz="12" w:space="4" w:color="002060"/>
          </w:pgBorders>
          <w:cols w:space="720"/>
          <w:docGrid w:linePitch="360"/>
        </w:sectPr>
      </w:pPr>
    </w:p>
    <w:p w:rsidR="00AC0E71" w:rsidRDefault="00AC0E71" w:rsidP="003665E3">
      <w:pPr>
        <w:jc w:val="center"/>
        <w:rPr>
          <w:rFonts w:ascii="Times New Roman" w:hAnsi="Times New Roman" w:cs="Times New Roman"/>
          <w:b/>
          <w:sz w:val="20"/>
          <w:szCs w:val="20"/>
        </w:rPr>
      </w:pPr>
    </w:p>
    <w:p w:rsidR="00AC0E71" w:rsidRDefault="00AC0E71" w:rsidP="003665E3">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06842C41" wp14:editId="17A26DEB">
            <wp:extent cx="8180173" cy="6324485"/>
            <wp:effectExtent l="0" t="0" r="0" b="635"/>
            <wp:docPr id="6" name="Picture 6" descr="C:\Users\Jennifer\Documents\0-School Districts\Mount Wachusett Community College\Cart Project\BD-1.jpg" title="wago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nnifer\Documents\0-School Districts\Mount Wachusett Community College\Cart Project\BD-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2399" t="7737" r="20001" b="11505"/>
                    <a:stretch/>
                  </pic:blipFill>
                  <pic:spPr bwMode="auto">
                    <a:xfrm>
                      <a:off x="0" y="0"/>
                      <a:ext cx="8187765" cy="6330355"/>
                    </a:xfrm>
                    <a:prstGeom prst="rect">
                      <a:avLst/>
                    </a:prstGeom>
                    <a:noFill/>
                    <a:ln>
                      <a:noFill/>
                    </a:ln>
                    <a:extLst>
                      <a:ext uri="{53640926-AAD7-44D8-BBD7-CCE9431645EC}">
                        <a14:shadowObscured xmlns:a14="http://schemas.microsoft.com/office/drawing/2010/main"/>
                      </a:ext>
                    </a:extLst>
                  </pic:spPr>
                </pic:pic>
              </a:graphicData>
            </a:graphic>
          </wp:inline>
        </w:drawing>
      </w:r>
    </w:p>
    <w:p w:rsidR="00AC0E71" w:rsidRDefault="00F44ADD"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8501454" cy="6542202"/>
            <wp:effectExtent l="0" t="0" r="0" b="0"/>
            <wp:docPr id="34" name="Picture 34" descr="C:\Users\Jennifer\Documents\0-School Districts\Mount Wachusett Community College\Cart Project\BD - 2.jpg" title="box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ennifer\Documents\0-School Districts\Mount Wachusett Community College\Cart Project\BD -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368" t="14180" r="24105" b="14167"/>
                    <a:stretch/>
                  </pic:blipFill>
                  <pic:spPr bwMode="auto">
                    <a:xfrm>
                      <a:off x="0" y="0"/>
                      <a:ext cx="8506823" cy="6546333"/>
                    </a:xfrm>
                    <a:prstGeom prst="rect">
                      <a:avLst/>
                    </a:prstGeom>
                    <a:noFill/>
                    <a:ln>
                      <a:noFill/>
                    </a:ln>
                    <a:extLst>
                      <a:ext uri="{53640926-AAD7-44D8-BBD7-CCE9431645EC}">
                        <a14:shadowObscured xmlns:a14="http://schemas.microsoft.com/office/drawing/2010/main"/>
                      </a:ext>
                    </a:extLst>
                  </pic:spPr>
                </pic:pic>
              </a:graphicData>
            </a:graphic>
          </wp:inline>
        </w:drawing>
      </w:r>
      <w:r w:rsidR="00AC0E71">
        <w:rPr>
          <w:rFonts w:ascii="Times New Roman" w:hAnsi="Times New Roman" w:cs="Times New Roman"/>
          <w:b/>
          <w:noProof/>
          <w:sz w:val="20"/>
          <w:szCs w:val="20"/>
        </w:rPr>
        <w:lastRenderedPageBreak/>
        <w:drawing>
          <wp:inline distT="0" distB="0" distL="0" distR="0" wp14:anchorId="543AFFD3" wp14:editId="76751AE4">
            <wp:extent cx="8533334" cy="6581671"/>
            <wp:effectExtent l="0" t="0" r="1270" b="0"/>
            <wp:docPr id="7" name="Picture 7" descr="C:\Users\Jennifer\Documents\0-School Districts\Mount Wachusett Community College\Cart Project\RAB - 1.jpg" title="rear axl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nnifer\Documents\0-School Districts\Mount Wachusett Community College\Cart Project\RAB -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7736" t="9091" r="22019" b="10858"/>
                    <a:stretch/>
                  </pic:blipFill>
                  <pic:spPr bwMode="auto">
                    <a:xfrm>
                      <a:off x="0" y="0"/>
                      <a:ext cx="8545031" cy="6590693"/>
                    </a:xfrm>
                    <a:prstGeom prst="rect">
                      <a:avLst/>
                    </a:prstGeom>
                    <a:noFill/>
                    <a:ln>
                      <a:noFill/>
                    </a:ln>
                    <a:extLst>
                      <a:ext uri="{53640926-AAD7-44D8-BBD7-CCE9431645EC}">
                        <a14:shadowObscured xmlns:a14="http://schemas.microsoft.com/office/drawing/2010/main"/>
                      </a:ext>
                    </a:extLst>
                  </pic:spPr>
                </pic:pic>
              </a:graphicData>
            </a:graphic>
          </wp:inline>
        </w:drawing>
      </w:r>
    </w:p>
    <w:p w:rsidR="00AC0E71" w:rsidRDefault="00AC0E71"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0595837C" wp14:editId="53E1D9AD">
            <wp:extent cx="8521003" cy="6543753"/>
            <wp:effectExtent l="0" t="0" r="0" b="0"/>
            <wp:docPr id="1" name="Picture 1" descr="C:\Users\Jennifer\Documents\0-School Districts\Mount Wachusett Community College\Cart Project\RAB - 2.jpg" title="rear axle bracket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nnifer\Documents\0-School Districts\Mount Wachusett Community College\Cart Project\RAB -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0267" t="13957" r="31467" b="20283"/>
                    <a:stretch/>
                  </pic:blipFill>
                  <pic:spPr bwMode="auto">
                    <a:xfrm>
                      <a:off x="0" y="0"/>
                      <a:ext cx="8537628" cy="6556520"/>
                    </a:xfrm>
                    <a:prstGeom prst="rect">
                      <a:avLst/>
                    </a:prstGeom>
                    <a:noFill/>
                    <a:ln>
                      <a:noFill/>
                    </a:ln>
                    <a:extLst>
                      <a:ext uri="{53640926-AAD7-44D8-BBD7-CCE9431645EC}">
                        <a14:shadowObscured xmlns:a14="http://schemas.microsoft.com/office/drawing/2010/main"/>
                      </a:ext>
                    </a:extLst>
                  </pic:spPr>
                </pic:pic>
              </a:graphicData>
            </a:graphic>
          </wp:inline>
        </w:drawing>
      </w:r>
    </w:p>
    <w:p w:rsidR="007D703C" w:rsidRDefault="007D703C"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1A68B371" wp14:editId="3DB8B79D">
            <wp:extent cx="8382000" cy="6457063"/>
            <wp:effectExtent l="0" t="0" r="0" b="1270"/>
            <wp:docPr id="10" name="Picture 10" descr="C:\Users\Jennifer\Documents\0-School Districts\Mount Wachusett Community College\Cart Project\FAB - 1.jpg" title="front axl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nnifer\Documents\0-School Districts\Mount Wachusett Community College\Cart Project\FAB - 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8752" t="7650" r="17382" b="7669"/>
                    <a:stretch/>
                  </pic:blipFill>
                  <pic:spPr bwMode="auto">
                    <a:xfrm>
                      <a:off x="0" y="0"/>
                      <a:ext cx="8404643" cy="6474506"/>
                    </a:xfrm>
                    <a:prstGeom prst="rect">
                      <a:avLst/>
                    </a:prstGeom>
                    <a:noFill/>
                    <a:ln>
                      <a:noFill/>
                    </a:ln>
                    <a:extLst>
                      <a:ext uri="{53640926-AAD7-44D8-BBD7-CCE9431645EC}">
                        <a14:shadowObscured xmlns:a14="http://schemas.microsoft.com/office/drawing/2010/main"/>
                      </a:ext>
                    </a:extLst>
                  </pic:spPr>
                </pic:pic>
              </a:graphicData>
            </a:graphic>
          </wp:inline>
        </w:drawing>
      </w:r>
    </w:p>
    <w:p w:rsidR="007D703C" w:rsidRDefault="007D703C"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7268D966" wp14:editId="3B691651">
            <wp:extent cx="8446073" cy="6549656"/>
            <wp:effectExtent l="0" t="0" r="0" b="3810"/>
            <wp:docPr id="9" name="Picture 9" descr="C:\Users\Jennifer\Documents\0-School Districts\Mount Wachusett Community College\Cart Project\FAB - 2.jpg" title="front axle bracket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nnifer\Documents\0-School Districts\Mount Wachusett Community College\Cart Project\FAB -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6992" t="6565" r="27010" b="16473"/>
                    <a:stretch/>
                  </pic:blipFill>
                  <pic:spPr bwMode="auto">
                    <a:xfrm>
                      <a:off x="0" y="0"/>
                      <a:ext cx="8456416" cy="6557677"/>
                    </a:xfrm>
                    <a:prstGeom prst="rect">
                      <a:avLst/>
                    </a:prstGeom>
                    <a:noFill/>
                    <a:ln>
                      <a:noFill/>
                    </a:ln>
                    <a:extLst>
                      <a:ext uri="{53640926-AAD7-44D8-BBD7-CCE9431645EC}">
                        <a14:shadowObscured xmlns:a14="http://schemas.microsoft.com/office/drawing/2010/main"/>
                      </a:ext>
                    </a:extLst>
                  </pic:spPr>
                </pic:pic>
              </a:graphicData>
            </a:graphic>
          </wp:inline>
        </w:drawing>
      </w:r>
    </w:p>
    <w:p w:rsidR="000C2257" w:rsidRDefault="008E3986"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t>a</w:t>
      </w:r>
      <w:r w:rsidR="000C2257">
        <w:rPr>
          <w:rFonts w:ascii="Times New Roman" w:hAnsi="Times New Roman" w:cs="Times New Roman"/>
          <w:b/>
          <w:noProof/>
          <w:sz w:val="20"/>
          <w:szCs w:val="20"/>
        </w:rPr>
        <w:drawing>
          <wp:inline distT="0" distB="0" distL="0" distR="0" wp14:anchorId="4989E96E" wp14:editId="4ACD1027">
            <wp:extent cx="8352494" cy="6423950"/>
            <wp:effectExtent l="0" t="0" r="0" b="0"/>
            <wp:docPr id="11" name="Picture 11" descr="C:\Users\Jennifer\Documents\0-School Districts\Mount Wachusett Community College\Cart Project\ABB - 1.jpg" title="axle bracket b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ennifer\Documents\0-School Districts\Mount Wachusett Community College\Cart Project\ABB -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043" t="16255" r="35669" b="18497"/>
                    <a:stretch/>
                  </pic:blipFill>
                  <pic:spPr bwMode="auto">
                    <a:xfrm>
                      <a:off x="0" y="0"/>
                      <a:ext cx="8383876" cy="6448086"/>
                    </a:xfrm>
                    <a:prstGeom prst="rect">
                      <a:avLst/>
                    </a:prstGeom>
                    <a:noFill/>
                    <a:ln>
                      <a:noFill/>
                    </a:ln>
                    <a:extLst>
                      <a:ext uri="{53640926-AAD7-44D8-BBD7-CCE9431645EC}">
                        <a14:shadowObscured xmlns:a14="http://schemas.microsoft.com/office/drawing/2010/main"/>
                      </a:ext>
                    </a:extLst>
                  </pic:spPr>
                </pic:pic>
              </a:graphicData>
            </a:graphic>
          </wp:inline>
        </w:drawing>
      </w:r>
    </w:p>
    <w:p w:rsidR="00463D7D" w:rsidRDefault="00463D7D"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37F1974A" wp14:editId="4A45B3AB">
            <wp:extent cx="8514867" cy="6551271"/>
            <wp:effectExtent l="0" t="0" r="635" b="2540"/>
            <wp:docPr id="2" name="Picture 2" descr="C:\Users\Jennifer\Documents\0-School Districts\Mount Wachusett Community College\Cart Project\BR - 2.jpg" title="axle bracket brace (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ocuments\0-School Districts\Mount Wachusett Community College\Cart Project\BR - 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9253" t="11236" r="30291" b="6283"/>
                    <a:stretch/>
                  </pic:blipFill>
                  <pic:spPr bwMode="auto">
                    <a:xfrm>
                      <a:off x="0" y="0"/>
                      <a:ext cx="8525660" cy="6559575"/>
                    </a:xfrm>
                    <a:prstGeom prst="rect">
                      <a:avLst/>
                    </a:prstGeom>
                    <a:noFill/>
                    <a:ln>
                      <a:noFill/>
                    </a:ln>
                    <a:extLst>
                      <a:ext uri="{53640926-AAD7-44D8-BBD7-CCE9431645EC}">
                        <a14:shadowObscured xmlns:a14="http://schemas.microsoft.com/office/drawing/2010/main"/>
                      </a:ext>
                    </a:extLst>
                  </pic:spPr>
                </pic:pic>
              </a:graphicData>
            </a:graphic>
          </wp:inline>
        </w:drawing>
      </w:r>
    </w:p>
    <w:p w:rsidR="00F14620" w:rsidRDefault="00F14620"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6F0A9364" wp14:editId="03C54F3B">
            <wp:extent cx="8275899" cy="6572582"/>
            <wp:effectExtent l="0" t="0" r="0" b="0"/>
            <wp:docPr id="17" name="Picture 17" descr="C:\Users\Jennifer\Documents\0-School Districts\Mount Wachusett Community College\Cart Project\AXSL - 1.jpg" title="axle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nnifer\Documents\0-School Districts\Mount Wachusett Community College\Cart Project\AXSL - 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47" t="6068" r="41705" b="14157"/>
                    <a:stretch/>
                  </pic:blipFill>
                  <pic:spPr bwMode="auto">
                    <a:xfrm>
                      <a:off x="0" y="0"/>
                      <a:ext cx="8285474" cy="6580186"/>
                    </a:xfrm>
                    <a:prstGeom prst="rect">
                      <a:avLst/>
                    </a:prstGeom>
                    <a:noFill/>
                    <a:ln>
                      <a:noFill/>
                    </a:ln>
                    <a:extLst>
                      <a:ext uri="{53640926-AAD7-44D8-BBD7-CCE9431645EC}">
                        <a14:shadowObscured xmlns:a14="http://schemas.microsoft.com/office/drawing/2010/main"/>
                      </a:ext>
                    </a:extLst>
                  </pic:spPr>
                </pic:pic>
              </a:graphicData>
            </a:graphic>
          </wp:inline>
        </w:drawing>
      </w:r>
    </w:p>
    <w:p w:rsidR="00E86460" w:rsidRDefault="00E86460"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437D2D20" wp14:editId="34390249">
            <wp:extent cx="8416531" cy="6493398"/>
            <wp:effectExtent l="0" t="0" r="3810" b="3175"/>
            <wp:docPr id="19" name="Picture 19" descr="C:\Users\Jennifer\Documents\0-School Districts\Mount Wachusett Community College\Cart Project\AX - 1.jpg" title="a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nnifer\Documents\0-School Districts\Mount Wachusett Community College\Cart Project\AX - 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3924" t="13439" r="28987" b="17685"/>
                    <a:stretch/>
                  </pic:blipFill>
                  <pic:spPr bwMode="auto">
                    <a:xfrm>
                      <a:off x="0" y="0"/>
                      <a:ext cx="8421787" cy="6497453"/>
                    </a:xfrm>
                    <a:prstGeom prst="rect">
                      <a:avLst/>
                    </a:prstGeom>
                    <a:noFill/>
                    <a:ln>
                      <a:noFill/>
                    </a:ln>
                    <a:extLst>
                      <a:ext uri="{53640926-AAD7-44D8-BBD7-CCE9431645EC}">
                        <a14:shadowObscured xmlns:a14="http://schemas.microsoft.com/office/drawing/2010/main"/>
                      </a:ext>
                    </a:extLst>
                  </pic:spPr>
                </pic:pic>
              </a:graphicData>
            </a:graphic>
          </wp:inline>
        </w:drawing>
      </w:r>
    </w:p>
    <w:p w:rsidR="00DA75ED" w:rsidRDefault="008F5B04"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0A19864F" wp14:editId="10424BBC">
            <wp:extent cx="8489601" cy="6493398"/>
            <wp:effectExtent l="0" t="0" r="6985" b="3175"/>
            <wp:docPr id="12" name="Picture 12" descr="C:\Users\Jennifer\Documents\0-School Districts\Mount Wachusett Community College\Cart Project\HDL - 1.jpg" title="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nnifer\Documents\0-School Districts\Mount Wachusett Community College\Cart Project\HDL - 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5856" t="21573" r="27250" b="14824"/>
                    <a:stretch/>
                  </pic:blipFill>
                  <pic:spPr bwMode="auto">
                    <a:xfrm>
                      <a:off x="0" y="0"/>
                      <a:ext cx="8502530" cy="6503287"/>
                    </a:xfrm>
                    <a:prstGeom prst="rect">
                      <a:avLst/>
                    </a:prstGeom>
                    <a:noFill/>
                    <a:ln>
                      <a:noFill/>
                    </a:ln>
                    <a:extLst>
                      <a:ext uri="{53640926-AAD7-44D8-BBD7-CCE9431645EC}">
                        <a14:shadowObscured xmlns:a14="http://schemas.microsoft.com/office/drawing/2010/main"/>
                      </a:ext>
                    </a:extLst>
                  </pic:spPr>
                </pic:pic>
              </a:graphicData>
            </a:graphic>
          </wp:inline>
        </w:drawing>
      </w:r>
    </w:p>
    <w:p w:rsidR="008F5B04" w:rsidRDefault="008F5B04"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5A602644" wp14:editId="35A8D6AB">
            <wp:extent cx="8507392" cy="6561903"/>
            <wp:effectExtent l="0" t="0" r="8255" b="0"/>
            <wp:docPr id="15" name="Picture 15" descr="C:\Users\Jennifer\Documents\0-School Districts\Mount Wachusett Community College\Cart Project\HG - 1.jpg" title="handle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nnifer\Documents\0-School Districts\Mount Wachusett Community College\Cart Project\HG - 1.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5334" t="4045" r="19274" b="6517"/>
                    <a:stretch/>
                  </pic:blipFill>
                  <pic:spPr bwMode="auto">
                    <a:xfrm>
                      <a:off x="0" y="0"/>
                      <a:ext cx="8518557" cy="6570515"/>
                    </a:xfrm>
                    <a:prstGeom prst="rect">
                      <a:avLst/>
                    </a:prstGeom>
                    <a:noFill/>
                    <a:ln>
                      <a:noFill/>
                    </a:ln>
                    <a:extLst>
                      <a:ext uri="{53640926-AAD7-44D8-BBD7-CCE9431645EC}">
                        <a14:shadowObscured xmlns:a14="http://schemas.microsoft.com/office/drawing/2010/main"/>
                      </a:ext>
                    </a:extLst>
                  </pic:spPr>
                </pic:pic>
              </a:graphicData>
            </a:graphic>
          </wp:inline>
        </w:drawing>
      </w:r>
    </w:p>
    <w:p w:rsidR="008F5B04" w:rsidRDefault="003446E6"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8342721" cy="6434891"/>
            <wp:effectExtent l="0" t="0" r="1270" b="4445"/>
            <wp:docPr id="5" name="Picture 5" descr="C:\Users\Jennifer\Documents\0-Employers\Mount Wachusett Community College\AMIRT Training Modules\Cart Project\HPP - 1.jpg" title="handle pivot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Documents\0-Employers\Mount Wachusett Community College\AMIRT Training Modules\Cart Project\HPP - 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3682" t="7464" r="32001" b="18267"/>
                    <a:stretch/>
                  </pic:blipFill>
                  <pic:spPr bwMode="auto">
                    <a:xfrm>
                      <a:off x="0" y="0"/>
                      <a:ext cx="8353311" cy="6443060"/>
                    </a:xfrm>
                    <a:prstGeom prst="rect">
                      <a:avLst/>
                    </a:prstGeom>
                    <a:noFill/>
                    <a:ln>
                      <a:noFill/>
                    </a:ln>
                    <a:extLst>
                      <a:ext uri="{53640926-AAD7-44D8-BBD7-CCE9431645EC}">
                        <a14:shadowObscured xmlns:a14="http://schemas.microsoft.com/office/drawing/2010/main"/>
                      </a:ext>
                    </a:extLst>
                  </pic:spPr>
                </pic:pic>
              </a:graphicData>
            </a:graphic>
          </wp:inline>
        </w:drawing>
      </w:r>
    </w:p>
    <w:p w:rsidR="00F14620" w:rsidRDefault="00183B72"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77C3393E" wp14:editId="1777FCF5">
            <wp:extent cx="8374436" cy="6504972"/>
            <wp:effectExtent l="0" t="0" r="7620" b="0"/>
            <wp:docPr id="18" name="Picture 18" descr="C:\Users\Jennifer\Documents\0-School Districts\Mount Wachusett Community College\Cart Project\WH - 1.jpg" title="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ocuments\0-School Districts\Mount Wachusett Community College\Cart Project\WH - 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9516" t="13485" r="24842" b="9875"/>
                    <a:stretch/>
                  </pic:blipFill>
                  <pic:spPr bwMode="auto">
                    <a:xfrm>
                      <a:off x="0" y="0"/>
                      <a:ext cx="8385274" cy="6513390"/>
                    </a:xfrm>
                    <a:prstGeom prst="rect">
                      <a:avLst/>
                    </a:prstGeom>
                    <a:noFill/>
                    <a:ln>
                      <a:noFill/>
                    </a:ln>
                    <a:extLst>
                      <a:ext uri="{53640926-AAD7-44D8-BBD7-CCE9431645EC}">
                        <a14:shadowObscured xmlns:a14="http://schemas.microsoft.com/office/drawing/2010/main"/>
                      </a:ext>
                    </a:extLst>
                  </pic:spPr>
                </pic:pic>
              </a:graphicData>
            </a:graphic>
          </wp:inline>
        </w:drawing>
      </w:r>
    </w:p>
    <w:p w:rsidR="00BF64D5" w:rsidRDefault="00BF64D5"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712FF906" wp14:editId="587159F5">
            <wp:extent cx="8453454" cy="6516547"/>
            <wp:effectExtent l="0" t="0" r="5080" b="0"/>
            <wp:docPr id="23" name="Picture 23" descr="C:\Users\Jennifer\Documents\0-School Districts\Mount Wachusett Community College\Cart Project\PVT - 1.jpg" title="front axle bracket pivot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nifer\Documents\0-School Districts\Mount Wachusett Community College\Cart Project\PVT - 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8125" t="4046" r="16602" b="6731"/>
                    <a:stretch/>
                  </pic:blipFill>
                  <pic:spPr bwMode="auto">
                    <a:xfrm>
                      <a:off x="0" y="0"/>
                      <a:ext cx="8464167" cy="6524805"/>
                    </a:xfrm>
                    <a:prstGeom prst="rect">
                      <a:avLst/>
                    </a:prstGeom>
                    <a:noFill/>
                    <a:ln>
                      <a:noFill/>
                    </a:ln>
                    <a:extLst>
                      <a:ext uri="{53640926-AAD7-44D8-BBD7-CCE9431645EC}">
                        <a14:shadowObscured xmlns:a14="http://schemas.microsoft.com/office/drawing/2010/main"/>
                      </a:ext>
                    </a:extLst>
                  </pic:spPr>
                </pic:pic>
              </a:graphicData>
            </a:graphic>
          </wp:inline>
        </w:drawing>
      </w:r>
    </w:p>
    <w:p w:rsidR="00BF64D5" w:rsidRDefault="00183B72"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0F94F2BC" wp14:editId="6030CAE5">
            <wp:extent cx="8406215" cy="6458674"/>
            <wp:effectExtent l="0" t="0" r="0" b="0"/>
            <wp:docPr id="20" name="Picture 20" descr="C:\Users\Jennifer\Documents\0-School Districts\Mount Wachusett Community College\Cart Project\FABS - 1.jpg" title="front axle bracket sub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Documents\0-School Districts\Mount Wachusett Community College\Cart Project\FABS - 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2560" t="11686" r="23827" b="15272"/>
                    <a:stretch/>
                  </pic:blipFill>
                  <pic:spPr bwMode="auto">
                    <a:xfrm>
                      <a:off x="0" y="0"/>
                      <a:ext cx="8423452" cy="6471918"/>
                    </a:xfrm>
                    <a:prstGeom prst="rect">
                      <a:avLst/>
                    </a:prstGeom>
                    <a:noFill/>
                    <a:ln>
                      <a:noFill/>
                    </a:ln>
                    <a:extLst>
                      <a:ext uri="{53640926-AAD7-44D8-BBD7-CCE9431645EC}">
                        <a14:shadowObscured xmlns:a14="http://schemas.microsoft.com/office/drawing/2010/main"/>
                      </a:ext>
                    </a:extLst>
                  </pic:spPr>
                </pic:pic>
              </a:graphicData>
            </a:graphic>
          </wp:inline>
        </w:drawing>
      </w:r>
    </w:p>
    <w:p w:rsidR="003D0F55" w:rsidRDefault="00183B72"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4AE4A0A9" wp14:editId="3FF45BB2">
            <wp:extent cx="8377079" cy="6521570"/>
            <wp:effectExtent l="0" t="0" r="5080" b="0"/>
            <wp:docPr id="22" name="Picture 22" descr="C:\Users\Jennifer\Documents\0-School Districts\Mount Wachusett Community College\Cart Project\RABS - 1.jpg" title="rear axle bracket sub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Documents\0-School Districts\Mount Wachusett Community College\Cart Project\RABS - 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1065" t="9883" r="20935" b="10051"/>
                    <a:stretch/>
                  </pic:blipFill>
                  <pic:spPr bwMode="auto">
                    <a:xfrm>
                      <a:off x="0" y="0"/>
                      <a:ext cx="8388019" cy="6530087"/>
                    </a:xfrm>
                    <a:prstGeom prst="rect">
                      <a:avLst/>
                    </a:prstGeom>
                    <a:noFill/>
                    <a:ln>
                      <a:noFill/>
                    </a:ln>
                    <a:extLst>
                      <a:ext uri="{53640926-AAD7-44D8-BBD7-CCE9431645EC}">
                        <a14:shadowObscured xmlns:a14="http://schemas.microsoft.com/office/drawing/2010/main"/>
                      </a:ext>
                    </a:extLst>
                  </pic:spPr>
                </pic:pic>
              </a:graphicData>
            </a:graphic>
          </wp:inline>
        </w:drawing>
      </w:r>
    </w:p>
    <w:p w:rsidR="003D0F55" w:rsidRDefault="00183B72"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1C6E8F83" wp14:editId="588451E1">
            <wp:extent cx="8454236" cy="6538823"/>
            <wp:effectExtent l="0" t="0" r="4445" b="0"/>
            <wp:docPr id="32" name="Picture 32" descr="C:\Users\Jennifer\Documents\0-School Districts\Mount Wachusett Community College\Cart Project\AWS - 1.jpg" title="axel whel sub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Documents\0-School Districts\Mount Wachusett Community College\Cart Project\AWS - 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8432" t="12060" r="21077" b="4989"/>
                    <a:stretch/>
                  </pic:blipFill>
                  <pic:spPr bwMode="auto">
                    <a:xfrm>
                      <a:off x="0" y="0"/>
                      <a:ext cx="8471359" cy="6552066"/>
                    </a:xfrm>
                    <a:prstGeom prst="rect">
                      <a:avLst/>
                    </a:prstGeom>
                    <a:noFill/>
                    <a:ln>
                      <a:noFill/>
                    </a:ln>
                    <a:extLst>
                      <a:ext uri="{53640926-AAD7-44D8-BBD7-CCE9431645EC}">
                        <a14:shadowObscured xmlns:a14="http://schemas.microsoft.com/office/drawing/2010/main"/>
                      </a:ext>
                    </a:extLst>
                  </pic:spPr>
                </pic:pic>
              </a:graphicData>
            </a:graphic>
          </wp:inline>
        </w:drawing>
      </w:r>
    </w:p>
    <w:p w:rsidR="00DE4B08" w:rsidRDefault="00DE4B08"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674614E7" wp14:editId="069CDEE7">
            <wp:extent cx="8405299" cy="6504972"/>
            <wp:effectExtent l="0" t="0" r="0" b="0"/>
            <wp:docPr id="29" name="Picture 29" descr="C:\Users\Jennifer\Documents\0-School Districts\Mount Wachusett Community College\Cart Project\HNDLS - 1.jpg" title="handle sub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nnifer\Documents\0-School Districts\Mount Wachusett Community College\Cart Project\HNDLS - 1.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1419" t="8539" r="20279" b="11452"/>
                    <a:stretch/>
                  </pic:blipFill>
                  <pic:spPr bwMode="auto">
                    <a:xfrm>
                      <a:off x="0" y="0"/>
                      <a:ext cx="8415951" cy="6513216"/>
                    </a:xfrm>
                    <a:prstGeom prst="rect">
                      <a:avLst/>
                    </a:prstGeom>
                    <a:noFill/>
                    <a:ln>
                      <a:noFill/>
                    </a:ln>
                    <a:extLst>
                      <a:ext uri="{53640926-AAD7-44D8-BBD7-CCE9431645EC}">
                        <a14:shadowObscured xmlns:a14="http://schemas.microsoft.com/office/drawing/2010/main"/>
                      </a:ext>
                    </a:extLst>
                  </pic:spPr>
                </pic:pic>
              </a:graphicData>
            </a:graphic>
          </wp:inline>
        </w:drawing>
      </w:r>
    </w:p>
    <w:p w:rsidR="00DE4B08" w:rsidRDefault="00C82442" w:rsidP="003665E3">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4B1FF67F" wp14:editId="244030EB">
            <wp:extent cx="8559856" cy="6564702"/>
            <wp:effectExtent l="0" t="0" r="0" b="7620"/>
            <wp:docPr id="33" name="Picture 33" descr="C:\Users\Jennifer\Documents\0-School Districts\Mount Wachusett Community College\Cart Project\WS - 1.jpg" title="wag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Documents\0-School Districts\Mount Wachusett Community College\Cart Project\WS - 1.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7958" t="17253" r="31758" b="14376"/>
                    <a:stretch/>
                  </pic:blipFill>
                  <pic:spPr bwMode="auto">
                    <a:xfrm>
                      <a:off x="0" y="0"/>
                      <a:ext cx="8576039" cy="6577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DE4B08" w:rsidSect="004F23E5">
      <w:pgSz w:w="15840" w:h="12240" w:orient="landscape"/>
      <w:pgMar w:top="720" w:right="1008" w:bottom="1008" w:left="720" w:header="720" w:footer="720" w:gutter="0"/>
      <w:pgBorders>
        <w:top w:val="single" w:sz="12" w:space="1" w:color="002060"/>
        <w:left w:val="single" w:sz="12" w:space="4" w:color="002060"/>
        <w:bottom w:val="single" w:sz="12" w:space="1" w:color="002060"/>
        <w:right w:val="single" w:sz="12" w:space="4" w:color="00206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23D" w:rsidRDefault="00A6723D" w:rsidP="00A031B1">
      <w:pPr>
        <w:spacing w:after="0" w:line="240" w:lineRule="auto"/>
      </w:pPr>
      <w:r>
        <w:separator/>
      </w:r>
    </w:p>
  </w:endnote>
  <w:endnote w:type="continuationSeparator" w:id="0">
    <w:p w:rsidR="00A6723D" w:rsidRDefault="00A6723D" w:rsidP="00A03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1B1" w:rsidRDefault="00A6723D" w:rsidP="00BD2F9B">
    <w:pPr>
      <w:pStyle w:val="Footer"/>
      <w:jc w:val="right"/>
    </w:pPr>
    <w:sdt>
      <w:sdtPr>
        <w:id w:val="1811904341"/>
        <w:docPartObj>
          <w:docPartGallery w:val="Page Numbers (Top of Page)"/>
          <w:docPartUnique/>
        </w:docPartObj>
      </w:sdtPr>
      <w:sdtEndPr/>
      <w:sdtContent>
        <w:r w:rsidR="00BD2F9B">
          <w:t xml:space="preserve">Page </w:t>
        </w:r>
        <w:r w:rsidR="00BD2F9B">
          <w:rPr>
            <w:b/>
            <w:bCs/>
            <w:sz w:val="24"/>
            <w:szCs w:val="24"/>
          </w:rPr>
          <w:fldChar w:fldCharType="begin"/>
        </w:r>
        <w:r w:rsidR="00BD2F9B">
          <w:rPr>
            <w:b/>
            <w:bCs/>
          </w:rPr>
          <w:instrText xml:space="preserve"> PAGE </w:instrText>
        </w:r>
        <w:r w:rsidR="00BD2F9B">
          <w:rPr>
            <w:b/>
            <w:bCs/>
            <w:sz w:val="24"/>
            <w:szCs w:val="24"/>
          </w:rPr>
          <w:fldChar w:fldCharType="separate"/>
        </w:r>
        <w:r w:rsidR="00C30408">
          <w:rPr>
            <w:b/>
            <w:bCs/>
            <w:noProof/>
          </w:rPr>
          <w:t>3</w:t>
        </w:r>
        <w:r w:rsidR="00BD2F9B">
          <w:rPr>
            <w:b/>
            <w:bCs/>
            <w:sz w:val="24"/>
            <w:szCs w:val="24"/>
          </w:rPr>
          <w:fldChar w:fldCharType="end"/>
        </w:r>
        <w:r w:rsidR="00BD2F9B">
          <w:t xml:space="preserve"> of </w:t>
        </w:r>
        <w:r w:rsidR="00BD2F9B">
          <w:rPr>
            <w:b/>
            <w:bCs/>
            <w:sz w:val="24"/>
            <w:szCs w:val="24"/>
          </w:rPr>
          <w:fldChar w:fldCharType="begin"/>
        </w:r>
        <w:r w:rsidR="00BD2F9B">
          <w:rPr>
            <w:b/>
            <w:bCs/>
          </w:rPr>
          <w:instrText xml:space="preserve"> NUMPAGES  </w:instrText>
        </w:r>
        <w:r w:rsidR="00BD2F9B">
          <w:rPr>
            <w:b/>
            <w:bCs/>
            <w:sz w:val="24"/>
            <w:szCs w:val="24"/>
          </w:rPr>
          <w:fldChar w:fldCharType="separate"/>
        </w:r>
        <w:r w:rsidR="00C30408">
          <w:rPr>
            <w:b/>
            <w:bCs/>
            <w:noProof/>
          </w:rPr>
          <w:t>34</w:t>
        </w:r>
        <w:r w:rsidR="00BD2F9B">
          <w:rPr>
            <w:b/>
            <w:bCs/>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23D" w:rsidRDefault="00A6723D" w:rsidP="00A031B1">
      <w:pPr>
        <w:spacing w:after="0" w:line="240" w:lineRule="auto"/>
      </w:pPr>
      <w:r>
        <w:separator/>
      </w:r>
    </w:p>
  </w:footnote>
  <w:footnote w:type="continuationSeparator" w:id="0">
    <w:p w:rsidR="00A6723D" w:rsidRDefault="00A6723D" w:rsidP="00A031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A62DC"/>
    <w:multiLevelType w:val="hybridMultilevel"/>
    <w:tmpl w:val="546C2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5302D"/>
    <w:multiLevelType w:val="hybridMultilevel"/>
    <w:tmpl w:val="147C3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B2B"/>
    <w:rsid w:val="00047267"/>
    <w:rsid w:val="00094BA4"/>
    <w:rsid w:val="00096CCC"/>
    <w:rsid w:val="000B6904"/>
    <w:rsid w:val="000C2257"/>
    <w:rsid w:val="0012549A"/>
    <w:rsid w:val="00144C63"/>
    <w:rsid w:val="00183B72"/>
    <w:rsid w:val="001A30DA"/>
    <w:rsid w:val="001A3DAD"/>
    <w:rsid w:val="001B3531"/>
    <w:rsid w:val="001D0612"/>
    <w:rsid w:val="001E7585"/>
    <w:rsid w:val="001F57DB"/>
    <w:rsid w:val="002266F6"/>
    <w:rsid w:val="00234549"/>
    <w:rsid w:val="00254DE4"/>
    <w:rsid w:val="00280C56"/>
    <w:rsid w:val="0028166A"/>
    <w:rsid w:val="002C7D9D"/>
    <w:rsid w:val="002E13AB"/>
    <w:rsid w:val="00341490"/>
    <w:rsid w:val="003446E6"/>
    <w:rsid w:val="003665E3"/>
    <w:rsid w:val="00374B2B"/>
    <w:rsid w:val="003A3CA7"/>
    <w:rsid w:val="003D0F55"/>
    <w:rsid w:val="0042026E"/>
    <w:rsid w:val="00426636"/>
    <w:rsid w:val="00445F52"/>
    <w:rsid w:val="00454F3E"/>
    <w:rsid w:val="00463D7D"/>
    <w:rsid w:val="00480A59"/>
    <w:rsid w:val="00482AEA"/>
    <w:rsid w:val="004975F1"/>
    <w:rsid w:val="004C762A"/>
    <w:rsid w:val="004C7ADA"/>
    <w:rsid w:val="004D0C1E"/>
    <w:rsid w:val="004E7915"/>
    <w:rsid w:val="004F23E5"/>
    <w:rsid w:val="005140CC"/>
    <w:rsid w:val="005768BF"/>
    <w:rsid w:val="00590B88"/>
    <w:rsid w:val="005B513B"/>
    <w:rsid w:val="00635802"/>
    <w:rsid w:val="0069006C"/>
    <w:rsid w:val="006A057D"/>
    <w:rsid w:val="006B1E60"/>
    <w:rsid w:val="006C0AF5"/>
    <w:rsid w:val="006D4255"/>
    <w:rsid w:val="007367A4"/>
    <w:rsid w:val="00780E96"/>
    <w:rsid w:val="00783A90"/>
    <w:rsid w:val="00784DD9"/>
    <w:rsid w:val="00787003"/>
    <w:rsid w:val="007A4AA8"/>
    <w:rsid w:val="007A73BE"/>
    <w:rsid w:val="007B3623"/>
    <w:rsid w:val="007C27D8"/>
    <w:rsid w:val="007D39F3"/>
    <w:rsid w:val="007D703C"/>
    <w:rsid w:val="007F1FB3"/>
    <w:rsid w:val="007F6C05"/>
    <w:rsid w:val="00810087"/>
    <w:rsid w:val="00820B01"/>
    <w:rsid w:val="0082290B"/>
    <w:rsid w:val="00855644"/>
    <w:rsid w:val="00884DB4"/>
    <w:rsid w:val="008854D4"/>
    <w:rsid w:val="008B1378"/>
    <w:rsid w:val="008E3986"/>
    <w:rsid w:val="008F5B04"/>
    <w:rsid w:val="00903C8F"/>
    <w:rsid w:val="00935B69"/>
    <w:rsid w:val="009902C3"/>
    <w:rsid w:val="00995EA1"/>
    <w:rsid w:val="009F1C22"/>
    <w:rsid w:val="00A017B9"/>
    <w:rsid w:val="00A031B1"/>
    <w:rsid w:val="00A06146"/>
    <w:rsid w:val="00A13C92"/>
    <w:rsid w:val="00A552E9"/>
    <w:rsid w:val="00A6651A"/>
    <w:rsid w:val="00A66E51"/>
    <w:rsid w:val="00A6723D"/>
    <w:rsid w:val="00AA62B0"/>
    <w:rsid w:val="00AB215A"/>
    <w:rsid w:val="00AB65DA"/>
    <w:rsid w:val="00AB7E4C"/>
    <w:rsid w:val="00AC0E71"/>
    <w:rsid w:val="00AF76A5"/>
    <w:rsid w:val="00B14CE5"/>
    <w:rsid w:val="00B239EB"/>
    <w:rsid w:val="00B32006"/>
    <w:rsid w:val="00B35C7D"/>
    <w:rsid w:val="00B541B0"/>
    <w:rsid w:val="00B81A90"/>
    <w:rsid w:val="00B92109"/>
    <w:rsid w:val="00BA2F56"/>
    <w:rsid w:val="00BD2F9B"/>
    <w:rsid w:val="00BF3AD8"/>
    <w:rsid w:val="00BF64D5"/>
    <w:rsid w:val="00C30408"/>
    <w:rsid w:val="00C306F6"/>
    <w:rsid w:val="00C56902"/>
    <w:rsid w:val="00C67C96"/>
    <w:rsid w:val="00C67EBF"/>
    <w:rsid w:val="00C82442"/>
    <w:rsid w:val="00C92D6A"/>
    <w:rsid w:val="00CC5757"/>
    <w:rsid w:val="00CD490D"/>
    <w:rsid w:val="00D04551"/>
    <w:rsid w:val="00D0521D"/>
    <w:rsid w:val="00D120EC"/>
    <w:rsid w:val="00D21C79"/>
    <w:rsid w:val="00D2241B"/>
    <w:rsid w:val="00D24124"/>
    <w:rsid w:val="00D62B60"/>
    <w:rsid w:val="00DA75ED"/>
    <w:rsid w:val="00DC0EBD"/>
    <w:rsid w:val="00DE4B08"/>
    <w:rsid w:val="00E35CAF"/>
    <w:rsid w:val="00E62580"/>
    <w:rsid w:val="00E86460"/>
    <w:rsid w:val="00EA3227"/>
    <w:rsid w:val="00EB5E54"/>
    <w:rsid w:val="00EE2159"/>
    <w:rsid w:val="00EE47F9"/>
    <w:rsid w:val="00F03A43"/>
    <w:rsid w:val="00F14620"/>
    <w:rsid w:val="00F22477"/>
    <w:rsid w:val="00F402FF"/>
    <w:rsid w:val="00F44ADD"/>
    <w:rsid w:val="00F53BFC"/>
    <w:rsid w:val="00FC0CE3"/>
    <w:rsid w:val="00FE0DC6"/>
    <w:rsid w:val="00FE7FC6"/>
    <w:rsid w:val="00FF6C08"/>
    <w:rsid w:val="00FF6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116F1F-B72B-46BE-ADFA-79402B1E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E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4B2B"/>
    <w:pPr>
      <w:spacing w:after="0" w:line="240" w:lineRule="auto"/>
    </w:pPr>
  </w:style>
  <w:style w:type="paragraph" w:styleId="Header">
    <w:name w:val="header"/>
    <w:basedOn w:val="Normal"/>
    <w:link w:val="HeaderChar"/>
    <w:uiPriority w:val="99"/>
    <w:unhideWhenUsed/>
    <w:rsid w:val="00A03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1B1"/>
  </w:style>
  <w:style w:type="paragraph" w:styleId="Footer">
    <w:name w:val="footer"/>
    <w:basedOn w:val="Normal"/>
    <w:link w:val="FooterChar"/>
    <w:uiPriority w:val="99"/>
    <w:unhideWhenUsed/>
    <w:rsid w:val="00A03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1B1"/>
  </w:style>
  <w:style w:type="paragraph" w:styleId="BalloonText">
    <w:name w:val="Balloon Text"/>
    <w:basedOn w:val="Normal"/>
    <w:link w:val="BalloonTextChar"/>
    <w:uiPriority w:val="99"/>
    <w:semiHidden/>
    <w:unhideWhenUsed/>
    <w:rsid w:val="00A03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1B1"/>
    <w:rPr>
      <w:rFonts w:ascii="Tahoma" w:hAnsi="Tahoma" w:cs="Tahoma"/>
      <w:sz w:val="16"/>
      <w:szCs w:val="16"/>
    </w:rPr>
  </w:style>
  <w:style w:type="character" w:styleId="Hyperlink">
    <w:name w:val="Hyperlink"/>
    <w:basedOn w:val="DefaultParagraphFont"/>
    <w:uiPriority w:val="99"/>
    <w:unhideWhenUsed/>
    <w:rsid w:val="009F1C22"/>
    <w:rPr>
      <w:color w:val="0000FF" w:themeColor="hyperlink"/>
      <w:u w:val="single"/>
    </w:rPr>
  </w:style>
  <w:style w:type="character" w:customStyle="1" w:styleId="NoSpacingChar">
    <w:name w:val="No Spacing Char"/>
    <w:basedOn w:val="DefaultParagraphFont"/>
    <w:link w:val="NoSpacing"/>
    <w:uiPriority w:val="1"/>
    <w:rsid w:val="00A66E51"/>
  </w:style>
  <w:style w:type="paragraph" w:styleId="Title">
    <w:name w:val="Title"/>
    <w:basedOn w:val="Normal"/>
    <w:next w:val="Normal"/>
    <w:link w:val="TitleChar"/>
    <w:uiPriority w:val="10"/>
    <w:qFormat/>
    <w:rsid w:val="00A66E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66E5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66E51"/>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66E51"/>
    <w:rPr>
      <w:rFonts w:asciiTheme="majorHAnsi" w:eastAsiaTheme="majorEastAsia" w:hAnsiTheme="majorHAnsi" w:cstheme="majorBidi"/>
      <w:i/>
      <w:iCs/>
      <w:color w:val="4F81BD" w:themeColor="accent1"/>
      <w:spacing w:val="15"/>
      <w:sz w:val="24"/>
      <w:szCs w:val="24"/>
      <w:lang w:eastAsia="ja-JP"/>
    </w:rPr>
  </w:style>
  <w:style w:type="paragraph" w:styleId="PlainText">
    <w:name w:val="Plain Text"/>
    <w:basedOn w:val="Normal"/>
    <w:link w:val="PlainTextChar"/>
    <w:uiPriority w:val="99"/>
    <w:semiHidden/>
    <w:unhideWhenUsed/>
    <w:rsid w:val="00A13C9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13C9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597906">
      <w:bodyDiv w:val="1"/>
      <w:marLeft w:val="0"/>
      <w:marRight w:val="0"/>
      <w:marTop w:val="0"/>
      <w:marBottom w:val="0"/>
      <w:divBdr>
        <w:top w:val="none" w:sz="0" w:space="0" w:color="auto"/>
        <w:left w:val="none" w:sz="0" w:space="0" w:color="auto"/>
        <w:bottom w:val="none" w:sz="0" w:space="0" w:color="auto"/>
        <w:right w:val="none" w:sz="0" w:space="0" w:color="auto"/>
      </w:divBdr>
    </w:div>
    <w:div w:id="1253929327">
      <w:bodyDiv w:val="1"/>
      <w:marLeft w:val="0"/>
      <w:marRight w:val="0"/>
      <w:marTop w:val="0"/>
      <w:marBottom w:val="0"/>
      <w:divBdr>
        <w:top w:val="none" w:sz="0" w:space="0" w:color="auto"/>
        <w:left w:val="none" w:sz="0" w:space="0" w:color="auto"/>
        <w:bottom w:val="none" w:sz="0" w:space="0" w:color="auto"/>
        <w:right w:val="none" w:sz="0" w:space="0" w:color="auto"/>
      </w:divBdr>
    </w:div>
    <w:div w:id="1814372241">
      <w:bodyDiv w:val="1"/>
      <w:marLeft w:val="0"/>
      <w:marRight w:val="0"/>
      <w:marTop w:val="0"/>
      <w:marBottom w:val="0"/>
      <w:divBdr>
        <w:top w:val="none" w:sz="0" w:space="0" w:color="auto"/>
        <w:left w:val="none" w:sz="0" w:space="0" w:color="auto"/>
        <w:bottom w:val="none" w:sz="0" w:space="0" w:color="auto"/>
        <w:right w:val="none" w:sz="0" w:space="0" w:color="auto"/>
      </w:divBdr>
    </w:div>
    <w:div w:id="185264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package" Target="embeddings/Microsoft_Excel_Worksheet2.xlsx"/><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4.jpg@01D050FD.CF15BA40" TargetMode="External"/><Relationship Id="rId17" Type="http://schemas.openxmlformats.org/officeDocument/2006/relationships/image" Target="cid:image001.jpg@01D050FD.CEFDEC80" TargetMode="External"/><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hyperlink" Target="http://creativecommons.org/licenses/by/3.0" TargetMode="External"/><Relationship Id="rId23" Type="http://schemas.openxmlformats.org/officeDocument/2006/relationships/image" Target="media/image9.gif"/><Relationship Id="rId28" Type="http://schemas.openxmlformats.org/officeDocument/2006/relationships/package" Target="embeddings/Microsoft_Excel_Worksheet3.xlsx"/><Relationship Id="rId36" Type="http://schemas.openxmlformats.org/officeDocument/2006/relationships/image" Target="media/image20.jpeg"/><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package" Target="embeddings/Microsoft_Excel_Worksheet1.xlsx"/><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2014-06-26T00:00:00</PublishDate>
  <Abstract>jpg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76A4A-106A-464B-9AB2-7D60A17B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Advanced Manufacturing Industrial Readiness Training Program</vt:lpstr>
    </vt:vector>
  </TitlesOfParts>
  <Company>Mount Wachuset Community College</Company>
  <LinksUpToDate>false</LinksUpToDate>
  <CharactersWithSpaces>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Manufacturing Industrial Readiness Training Program</dc:title>
  <dc:subject>Wagon Project</dc:subject>
  <dc:creator>Jennifer Stephens</dc:creator>
  <cp:lastModifiedBy>MWCC</cp:lastModifiedBy>
  <cp:revision>2</cp:revision>
  <cp:lastPrinted>2014-06-30T03:14:00Z</cp:lastPrinted>
  <dcterms:created xsi:type="dcterms:W3CDTF">2016-08-19T18:23:00Z</dcterms:created>
  <dcterms:modified xsi:type="dcterms:W3CDTF">2016-08-19T18:23:00Z</dcterms:modified>
</cp:coreProperties>
</file>